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2D6CB" w14:textId="77777777" w:rsidR="003203C6" w:rsidRPr="006411B1" w:rsidRDefault="003203C6" w:rsidP="003203C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bookmarkStart w:id="0" w:name="_GoBack"/>
      <w:bookmarkEnd w:id="0"/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14:paraId="6A06F08D" w14:textId="77777777" w:rsidR="003203C6" w:rsidRPr="006411B1" w:rsidRDefault="003203C6" w:rsidP="003203C6">
      <w:pPr>
        <w:spacing w:after="0" w:line="240" w:lineRule="exact"/>
        <w:ind w:left="0" w:firstLine="0"/>
        <w:jc w:val="center"/>
        <w:rPr>
          <w:rFonts w:ascii="Times New Roman" w:eastAsia="Times New Roman" w:hAnsi="Times New Roman" w:cs="David"/>
          <w:b/>
          <w:bCs/>
          <w:noProof/>
          <w:w w:val="80"/>
          <w:sz w:val="32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14:paraId="27474404" w14:textId="77777777" w:rsidR="003203C6" w:rsidRPr="006411B1" w:rsidRDefault="003203C6" w:rsidP="003203C6">
      <w:pPr>
        <w:keepNext/>
        <w:tabs>
          <w:tab w:val="center" w:pos="1077"/>
          <w:tab w:val="center" w:pos="4534"/>
          <w:tab w:val="center" w:pos="7992"/>
        </w:tabs>
        <w:spacing w:after="0" w:line="300" w:lineRule="exact"/>
        <w:ind w:left="-567" w:right="-567" w:firstLine="0"/>
        <w:jc w:val="center"/>
        <w:outlineLvl w:val="8"/>
        <w:rPr>
          <w:rFonts w:ascii="Times New Roman" w:eastAsia="Times New Roman" w:hAnsi="Times New Roman" w:cs="David"/>
          <w:b/>
          <w:bCs/>
          <w:noProof/>
          <w:w w:val="55"/>
          <w:sz w:val="30"/>
          <w:szCs w:val="32"/>
          <w:rtl/>
          <w:lang w:eastAsia="he-IL"/>
        </w:rPr>
      </w:pPr>
      <w:r w:rsidRPr="006411B1">
        <w:rPr>
          <w:rFonts w:ascii="Times New Roman" w:eastAsia="Times New Roman" w:hAnsi="Times New Roman"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14:paraId="3CA9E696" w14:textId="71BFD2A1" w:rsidR="003203C6" w:rsidRPr="00651A56" w:rsidRDefault="0080111F" w:rsidP="0080111F">
      <w:pPr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>
        <w:rPr>
          <w:rFonts w:cstheme="minorBidi" w:hint="cs"/>
          <w:b/>
          <w:bCs/>
          <w:noProof/>
          <w:w w:val="70"/>
          <w:sz w:val="52"/>
          <w:szCs w:val="52"/>
          <w:rtl/>
          <w:lang w:eastAsia="he-IL" w:bidi="ar-SA"/>
        </w:rPr>
        <w:t xml:space="preserve">تغذية راجعة لتقييم منتصف العام </w:t>
      </w:r>
      <w:r>
        <w:rPr>
          <w:rFonts w:cstheme="minorBidi"/>
          <w:b/>
          <w:bCs/>
          <w:noProof/>
          <w:w w:val="70"/>
          <w:sz w:val="52"/>
          <w:szCs w:val="52"/>
          <w:rtl/>
          <w:lang w:eastAsia="he-IL" w:bidi="ar-SA"/>
        </w:rPr>
        <w:t>–</w:t>
      </w:r>
      <w:r>
        <w:rPr>
          <w:rFonts w:cstheme="minorBidi" w:hint="cs"/>
          <w:b/>
          <w:bCs/>
          <w:noProof/>
          <w:w w:val="70"/>
          <w:sz w:val="52"/>
          <w:szCs w:val="52"/>
          <w:rtl/>
          <w:lang w:eastAsia="he-IL" w:bidi="ar-SA"/>
        </w:rPr>
        <w:t xml:space="preserve">لمعلمات التخصص بالتدريس(الستاج)ومعلمات مكملات ومعلمات دمج  في رياض الاطفال  </w:t>
      </w:r>
      <w:r w:rsidR="003203C6"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 xml:space="preserve"> </w:t>
      </w:r>
    </w:p>
    <w:p w14:paraId="5C506E71" w14:textId="57708C10" w:rsidR="003203C6" w:rsidRPr="0080111F" w:rsidRDefault="0080111F" w:rsidP="0080111F">
      <w:pPr>
        <w:spacing w:before="120" w:after="120"/>
        <w:jc w:val="center"/>
        <w:rPr>
          <w:noProof/>
          <w:w w:val="70"/>
          <w:sz w:val="32"/>
          <w:szCs w:val="32"/>
          <w:lang w:eastAsia="he-IL" w:bidi="ar-SA"/>
        </w:rPr>
      </w:pPr>
      <w:r>
        <w:rPr>
          <w:rFonts w:hint="cs"/>
          <w:noProof/>
          <w:w w:val="70"/>
          <w:sz w:val="32"/>
          <w:szCs w:val="32"/>
          <w:bdr w:val="single" w:sz="4" w:space="0" w:color="auto"/>
          <w:rtl/>
          <w:lang w:eastAsia="he-IL" w:bidi="ar-SA"/>
        </w:rPr>
        <w:t>تتم تعب</w:t>
      </w:r>
      <w:r w:rsidR="00240216">
        <w:rPr>
          <w:rFonts w:hint="cs"/>
          <w:noProof/>
          <w:w w:val="70"/>
          <w:sz w:val="32"/>
          <w:szCs w:val="32"/>
          <w:bdr w:val="single" w:sz="4" w:space="0" w:color="auto"/>
          <w:rtl/>
          <w:lang w:eastAsia="he-IL" w:bidi="ar-SA"/>
        </w:rPr>
        <w:t>ئتة من قبل</w:t>
      </w:r>
      <w:r w:rsidR="004A3A74">
        <w:rPr>
          <w:rFonts w:hint="cs"/>
          <w:noProof/>
          <w:w w:val="70"/>
          <w:sz w:val="32"/>
          <w:szCs w:val="32"/>
          <w:bdr w:val="single" w:sz="4" w:space="0" w:color="auto"/>
          <w:rtl/>
          <w:lang w:eastAsia="he-IL" w:bidi="ar-SA"/>
        </w:rPr>
        <w:t xml:space="preserve"> المفتشة والمعلمة بسنة التخصص للتدريس حتى 15.1</w:t>
      </w:r>
      <w:r w:rsidR="00240216">
        <w:rPr>
          <w:rFonts w:hint="cs"/>
          <w:noProof/>
          <w:w w:val="70"/>
          <w:sz w:val="32"/>
          <w:szCs w:val="32"/>
          <w:bdr w:val="single" w:sz="4" w:space="0" w:color="auto"/>
          <w:rtl/>
          <w:lang w:eastAsia="he-IL" w:bidi="ar-SA"/>
        </w:rPr>
        <w:t xml:space="preserve"> </w:t>
      </w:r>
    </w:p>
    <w:p w14:paraId="1A86E48E" w14:textId="03DA145E" w:rsidR="004A3A74" w:rsidRPr="004A3A74" w:rsidRDefault="004A3A74" w:rsidP="004A3A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/>
          <w:color w:val="000000"/>
          <w:sz w:val="28"/>
          <w:szCs w:val="28"/>
          <w:rtl/>
          <w:lang w:bidi="ar"/>
        </w:rPr>
      </w:pPr>
      <w:r w:rsidRPr="004A3A74">
        <w:rPr>
          <w:rFonts w:ascii="Arial" w:eastAsiaTheme="minorHAnsi" w:hAnsi="Arial"/>
          <w:b/>
          <w:bCs/>
          <w:color w:val="000000"/>
          <w:sz w:val="28"/>
          <w:szCs w:val="28"/>
          <w:rtl/>
          <w:lang w:bidi="ar-SA"/>
        </w:rPr>
        <w:t>التغذية الراجعة  لتقييم منتصف العام</w:t>
      </w:r>
      <w:r>
        <w:rPr>
          <w:rFonts w:ascii="Arial" w:eastAsiaTheme="minorHAnsi" w:hAnsi="Arial"/>
          <w:color w:val="000000"/>
          <w:sz w:val="20"/>
          <w:szCs w:val="20"/>
          <w:rtl/>
          <w:lang w:bidi="ar"/>
        </w:rPr>
        <w:t xml:space="preserve">- </w:t>
      </w:r>
      <w:r w:rsidRPr="004A3A74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تقدم 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كملخص موثق كتابياً لجلسة التقييم باشتر</w:t>
      </w:r>
      <w:r w:rsidR="0068350C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اك المفنشة والمعلمة المرافقة و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معلمة</w:t>
      </w:r>
      <w:r w:rsidRPr="004A3A74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 ا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لتخصص بهدف تقديم مردوديّة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"/>
        </w:rPr>
        <w:t>(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تغذية راجعة 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"/>
        </w:rPr>
        <w:t>)</w:t>
      </w:r>
      <w:r w:rsidR="0068350C">
        <w:rPr>
          <w:rFonts w:ascii="Arial" w:eastAsiaTheme="minorHAnsi" w:hAnsi="Arial" w:hint="cs"/>
          <w:color w:val="000000"/>
          <w:sz w:val="28"/>
          <w:szCs w:val="28"/>
          <w:rtl/>
          <w:lang w:bidi="ar"/>
        </w:rPr>
        <w:t xml:space="preserve"> 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لتقييم الاداء المهني للمعلمة قيد التخصص وتوجيهها من اجل مواصلة مسيرتها المهنية </w:t>
      </w:r>
      <w:r w:rsidRPr="004A3A74">
        <w:rPr>
          <w:rFonts w:ascii="Arial" w:eastAsiaTheme="minorHAnsi" w:hAnsi="Arial"/>
          <w:color w:val="000000"/>
          <w:sz w:val="28"/>
          <w:szCs w:val="28"/>
          <w:rtl/>
          <w:lang w:bidi="ar"/>
        </w:rPr>
        <w:t>.</w:t>
      </w:r>
    </w:p>
    <w:p w14:paraId="43FAEEC2" w14:textId="58C53303" w:rsidR="004A3A74" w:rsidRPr="004A3A74" w:rsidRDefault="004A3A74" w:rsidP="004A3A7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Arial" w:cs="Adobe Clean DC"/>
          <w:sz w:val="28"/>
          <w:szCs w:val="28"/>
          <w:lang w:val="en-GB" w:bidi="ar"/>
        </w:rPr>
      </w:pPr>
      <w:r w:rsidRPr="004A3A74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التقييم يستند الى ابعاد التقييم  المتواجدة في الية التقييم الجديدة التي تشكل قاعدة لمحادثة التقييم وموجهاً اثناء توثيق التغذية الراجعة  للتقييم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.</w:t>
      </w:r>
    </w:p>
    <w:p w14:paraId="710A8D61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تقييم معلمات رياض الاطفا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ل في بداية مسيرتهم المهنية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الاساس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 هو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تقييم مُبلوّرمن اجل التع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ّ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لم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والهدف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الاساسي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تعزيز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التعلم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والتطوير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المهني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.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نقطتين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زمنييتن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يتم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اجراء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تفييم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حتمي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واجمالي 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: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نهاية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سنة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(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التدريب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)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اجل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الترخيص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.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العام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الذي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يليه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بهدف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التثبيت</w:t>
      </w:r>
      <w:r w:rsidRPr="009C2A0D"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.</w:t>
      </w:r>
    </w:p>
    <w:p w14:paraId="3CDEC909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الى جانب سيرورة الدعم والتقييم من اجل التعلم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و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من خلال ورشات التدريب (الستاج)واثناء سيرورة العمل اليومية في حيز الروضة,تتم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ال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تغذية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ال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راجعة لمنتصف العام 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</w:p>
    <w:p w14:paraId="49D32F6B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</w:p>
    <w:p w14:paraId="45CEEAD8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Arial" w:cs="Adobe Clean DC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لمفتشة او مديرة المجمع  تقيّم  المعلمة بسنة التخصص .جلسة التقييم تتم بمشاركة المفتشة\ مد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يرة المجمع والمعلمة المرافقه ومعلمة التخصص .تقييم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كل واحدة من المشتركات (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يتم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بلإستناد الى  معايير خريطة الا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بعاد لتقييم المعلمين والمعلمات)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التي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تشكل قاعدة للمحادثة 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لتقييم , هدف التقييم للمعلمة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بسنة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التخصص في هذه المرحلة هو تقيييم  مبلوّر,تحديد مواطن القوه ونقاط للتحسين,الى جانب توفير الدعم والاستجابات الملائمة لتحسن  والارتقاء  بعملها    </w:t>
      </w:r>
    </w:p>
    <w:p w14:paraId="2E144B8B" w14:textId="77777777" w:rsidR="00527F7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شريكة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كاملاً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لسيرورة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تقييمها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,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كما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ت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قع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على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عاتقها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مسؤولية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الشواهد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ذات الصلة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على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ادائها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المهني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مجال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المجالات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وأ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جراء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تقييم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ذاتي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خلال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العام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.</w:t>
      </w:r>
    </w:p>
    <w:p w14:paraId="5BA2DCA0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المرافقة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والمفتشة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\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مديرة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تجري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مشاهدات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وتجمع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الشواهد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والادلة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ذات الصلة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تدعم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اداء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قيد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بأدارة الروضة .</w:t>
      </w:r>
    </w:p>
    <w:p w14:paraId="11F6CAC2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sz w:val="28"/>
          <w:szCs w:val="28"/>
          <w:rtl/>
          <w:lang w:bidi="ar-SA"/>
        </w:rPr>
      </w:pPr>
    </w:p>
    <w:p w14:paraId="43CD25C8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/>
          <w:color w:val="000000"/>
          <w:sz w:val="28"/>
          <w:szCs w:val="28"/>
          <w:rtl/>
          <w:lang w:bidi="ar-SA"/>
        </w:rPr>
      </w:pP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ب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عد الانتهاء من تقييم منتصف العام ,يتم تقديم  الملخص العام لمعلم التخصص بواسطة الاستمارة المرفقة اعلاه.</w:t>
      </w:r>
    </w:p>
    <w:p w14:paraId="302F3110" w14:textId="77777777" w:rsidR="00527F7D" w:rsidRPr="009C2A0D" w:rsidRDefault="00527F7D" w:rsidP="00527F7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Arial" w:cs="Adobe Clean DC"/>
          <w:sz w:val="28"/>
          <w:szCs w:val="28"/>
          <w:rtl/>
          <w:lang w:bidi="ar-SA"/>
        </w:rPr>
      </w:pP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بدوره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 ت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قوم بتسليم نسخة موقعة ومغلقة لمركزة التخصص (الستاج) في الجامعة او الكلية. نسخة اضافية ترفق بملف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ها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الشخصي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(القوى البشرية في التدريس )مهم جداً ارفاق للملخص الاجمالي نسخة لتقييم منتصف العام.</w:t>
      </w:r>
    </w:p>
    <w:p w14:paraId="2A31D2F2" w14:textId="77777777" w:rsidR="004A3A74" w:rsidRPr="004A3A74" w:rsidRDefault="004A3A74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28"/>
          <w:szCs w:val="28"/>
          <w:rtl/>
          <w:lang w:val="en-GB" w:eastAsia="he-IL" w:bidi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3203C6" w:rsidRPr="00BD5822" w14:paraId="6E32561B" w14:textId="77777777" w:rsidTr="00550972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855C9FA" w14:textId="42249C77" w:rsidR="003203C6" w:rsidRPr="004A3A74" w:rsidRDefault="004A3A74" w:rsidP="00550972">
            <w:pPr>
              <w:keepNext/>
              <w:spacing w:before="120" w:after="0" w:line="240" w:lineRule="auto"/>
              <w:ind w:left="0" w:firstLine="0"/>
              <w:outlineLvl w:val="5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4A3A74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تفاصيل  المعلمة قيد التخصص (المتدربة)</w:t>
            </w:r>
          </w:p>
        </w:tc>
      </w:tr>
      <w:tr w:rsidR="003203C6" w:rsidRPr="00BD5822" w14:paraId="761A9665" w14:textId="77777777" w:rsidTr="00550972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1C1E454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50550EE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14:paraId="6A29D11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614848E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2D20EFE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14:paraId="63A036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14:paraId="145E68D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14:paraId="04E79E8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14:paraId="44B84B0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6D23EE3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  <w:r w:rsidRPr="00BD5822">
              <w:rPr>
                <w:rFonts w:ascii="Times New Roman" w:eastAsia="Times New Roman" w:hAnsi="Times New Roman" w:cs="David" w:hint="cs"/>
                <w:noProof/>
                <w:w w:val="80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167597A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14:paraId="3848CBF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4"/>
                <w:szCs w:val="24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4E5A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BABBA6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3A516B51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089B7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14:paraId="66424C3F" w14:textId="1DB45A04" w:rsidR="003203C6" w:rsidRPr="00BD5822" w:rsidRDefault="004A3A74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66"/>
                <w:sz w:val="28"/>
                <w:szCs w:val="28"/>
                <w:rtl/>
                <w:lang w:eastAsia="he-IL" w:bidi="ar-SA"/>
              </w:rPr>
              <w:t>رقم الهوية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74097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D033C" w14:textId="5B557BBA" w:rsidR="003203C6" w:rsidRPr="004A3A74" w:rsidRDefault="004A3A74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/>
                <w:noProof/>
                <w:w w:val="66"/>
                <w:sz w:val="28"/>
                <w:szCs w:val="28"/>
                <w:rtl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>اسم معلمة التخصص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091F42E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3203C6" w:rsidRPr="00BD5822" w14:paraId="32195557" w14:textId="77777777" w:rsidTr="00550972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608EDDC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E6BC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D9F81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EECF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6519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950A1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14:paraId="69B0CE1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14:paraId="3EE07D30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72EE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4858DBCB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F4D197" w14:textId="77777777" w:rsidR="003203C6" w:rsidRPr="00BD5822" w:rsidRDefault="003203C6" w:rsidP="00550972">
            <w:pPr>
              <w:keepNext/>
              <w:spacing w:before="80"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14:paraId="297D3EE7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0EBA90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00A6B" w14:textId="3BD6961A" w:rsidR="003203C6" w:rsidRPr="004A3A74" w:rsidRDefault="004A3A74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/>
                <w:noProof/>
                <w:w w:val="66"/>
                <w:sz w:val="28"/>
                <w:szCs w:val="28"/>
                <w:rtl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الرمز البريدي 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C906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1C779D" w14:textId="71E5BE26" w:rsidR="003203C6" w:rsidRPr="00BD5822" w:rsidRDefault="00EB3952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66"/>
                <w:sz w:val="28"/>
                <w:szCs w:val="28"/>
                <w:rtl/>
                <w:lang w:eastAsia="he-IL" w:bidi="ar-SA"/>
              </w:rPr>
              <w:t>العنوان البريدي</w:t>
            </w:r>
            <w:r>
              <w:rPr>
                <w:rFonts w:ascii="Times New Roman" w:eastAsia="Times New Roman" w:hAnsi="Times New Roman" w:cs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 للمراسلة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A4B7" w14:textId="77777777" w:rsidR="003203C6" w:rsidRPr="00BD5822" w:rsidRDefault="003203C6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2CE2CA" w14:textId="53B54C23" w:rsidR="003203C6" w:rsidRPr="00BD5822" w:rsidRDefault="00EB3952" w:rsidP="00550972">
            <w:pPr>
              <w:keepNext/>
              <w:spacing w:after="12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66"/>
                <w:sz w:val="20"/>
                <w:szCs w:val="28"/>
                <w:rtl/>
                <w:lang w:eastAsia="he-IL" w:bidi="ar-SA"/>
              </w:rPr>
              <w:t>عنوان البريد الإلكتروني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2051ED9" w14:textId="77777777" w:rsidR="003203C6" w:rsidRPr="00BD5822" w:rsidRDefault="003203C6" w:rsidP="0055097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66"/>
                <w:sz w:val="28"/>
                <w:szCs w:val="32"/>
                <w:lang w:eastAsia="he-IL"/>
              </w:rPr>
            </w:pPr>
          </w:p>
        </w:tc>
      </w:tr>
      <w:tr w:rsidR="003203C6" w:rsidRPr="00BD5822" w14:paraId="0CAD4DF1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44E2F61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52089A5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14:paraId="2F15D3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7359CBB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56E8B87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14:paraId="38F8B13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14:paraId="37B3C04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14:paraId="05E5600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14:paraId="4BA2CC4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14:paraId="3F82CB4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17BD51B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4F3A02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D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3B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3A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FB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F7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F9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FC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F6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7F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A5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91CB08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6227B8A7" w14:textId="77777777" w:rsidTr="00550972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F93C5AE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14:paraId="131387B8" w14:textId="3B17616E" w:rsidR="003203C6" w:rsidRPr="00BD5822" w:rsidRDefault="00EB3952" w:rsidP="00EB395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>رقم هاتف إضافي (</w:t>
            </w:r>
            <w:r>
              <w:rPr>
                <w:rFonts w:ascii="Times New Roman" w:eastAsia="Times New Roman" w:hAnsi="Times New Roman" w:cs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>محمول</w:t>
            </w: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>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A59B5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79FB" w14:textId="26004DE8" w:rsidR="003203C6" w:rsidRPr="00EB3952" w:rsidRDefault="00EB3952" w:rsidP="00550972">
            <w:pPr>
              <w:keepNext/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rtl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رقم الهاتف 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A34442A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29FF88CF" w14:textId="77777777" w:rsidTr="00550972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E3BDC1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5BD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7594A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95456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B522A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E87C05A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4B3037C1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B6B1" w14:textId="2E06671A" w:rsidR="003203C6" w:rsidRPr="00BD5822" w:rsidRDefault="00EB3952" w:rsidP="00EB395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اسم المؤسسة </w:t>
            </w:r>
            <w:r>
              <w:rPr>
                <w:rFonts w:ascii="Times New Roman" w:eastAsia="Times New Roman" w:hAnsi="Times New Roman" w:cs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لتاهيل التخصص بالتدريس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5407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C856E" w14:textId="0308CC2B" w:rsidR="003203C6" w:rsidRPr="00BD5822" w:rsidRDefault="00EB3952" w:rsidP="00EB395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>
              <w:rPr>
                <w:rFonts w:ascii="Times New Roman" w:eastAsia="Times New Roman" w:hAnsi="Times New Roman" w:cs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>تأهلت للت</w:t>
            </w: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>دريس في الفئة العمرية / التخصص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D67B495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2B25AD6D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08EAF8DE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A0AA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796BD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113EA3FC" w14:textId="107B68DB" w:rsidR="003203C6" w:rsidRPr="00EB3952" w:rsidRDefault="00EB3952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b/>
                <w:bCs/>
                <w:noProof/>
                <w:w w:val="80"/>
                <w:sz w:val="28"/>
                <w:szCs w:val="28"/>
                <w:lang w:eastAsia="he-IL"/>
              </w:rPr>
            </w:pPr>
            <w:r w:rsidRPr="00EB3952">
              <w:rPr>
                <w:rFonts w:ascii="Arial" w:eastAsiaTheme="minorHAnsi" w:hAnsi="Arial"/>
                <w:b/>
                <w:bCs/>
                <w:color w:val="000000"/>
                <w:sz w:val="28"/>
                <w:szCs w:val="28"/>
                <w:rtl/>
                <w:lang w:bidi="ar-SA"/>
              </w:rPr>
              <w:t>تفاصيل عن  اطار التشغيل خلال سنة التخصص</w:t>
            </w:r>
          </w:p>
        </w:tc>
      </w:tr>
      <w:tr w:rsidR="003203C6" w:rsidRPr="00BD5822" w14:paraId="52C117D0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F7AEEE2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B4E77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DD019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510A5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EC615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DE59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3DE684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3850DBCA" w14:textId="77777777" w:rsidTr="00550972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BB79CD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C9540" w14:textId="576ED0A8" w:rsidR="003203C6" w:rsidRPr="00EB3952" w:rsidRDefault="00EB3952" w:rsidP="00550972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66"/>
                <w:sz w:val="28"/>
                <w:szCs w:val="28"/>
                <w:rtl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اسم الروضة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3681AE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9CA5A" w14:textId="53B4310F" w:rsidR="003203C6" w:rsidRPr="00BD5822" w:rsidRDefault="00EB3952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1"/>
                <w:szCs w:val="21"/>
                <w:rtl/>
                <w:lang w:bidi="ar-SA"/>
              </w:rPr>
              <w:t>حتى تاريخ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074A5E0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C71A4" w14:textId="2D8C6394" w:rsidR="003203C6" w:rsidRPr="00BD5822" w:rsidRDefault="00EB3952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1"/>
                <w:szCs w:val="21"/>
                <w:rtl/>
                <w:lang w:bidi="ar-SA"/>
              </w:rPr>
              <w:t>من تاريخ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7096AA" w14:textId="77777777" w:rsidR="003203C6" w:rsidRPr="00BD5822" w:rsidRDefault="003203C6" w:rsidP="00550972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FE4B79A" w14:textId="77777777" w:rsidTr="00550972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14:paraId="110C9AA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14:paraId="2B965422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4126772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14:paraId="7BB665C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1F6BE6E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14:paraId="0986E55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719333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95E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7C57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E752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1A26E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11C1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F9F28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9A49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BED4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A8E0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7056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6DAB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19551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A218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6662B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66BE777" w14:textId="77777777" w:rsidTr="00550972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4647B98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6DE643B1" w14:textId="3D88804B" w:rsidR="003203C6" w:rsidRPr="00EB3952" w:rsidRDefault="00EB3952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رمز المؤسسة 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FD676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33BC5" w14:textId="1C852F59" w:rsidR="003203C6" w:rsidRPr="00EB3952" w:rsidRDefault="00EB3952" w:rsidP="009C2A0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>رقم الهات</w:t>
            </w:r>
            <w:r w:rsidR="009C2A0D"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>ف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8B24E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D4DF4" w14:textId="798C415A" w:rsidR="003203C6" w:rsidRPr="009C2A0D" w:rsidRDefault="009C2A0D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اسم معلمة الروضة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F4479B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7137B5BA" w14:textId="77777777" w:rsidTr="00550972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14:paraId="349B981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27B99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070DDA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AB28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14:paraId="7D4475CC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14:paraId="4668042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750FE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F118A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44B3D1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73A2A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4A25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48EC4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5C0A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CC37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4D0A7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577B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DF07B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F927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211AF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D1A20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01643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303F9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C3636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358656D" w14:textId="77777777" w:rsidR="003203C6" w:rsidRPr="00BD5822" w:rsidRDefault="003203C6" w:rsidP="00550972">
            <w:pPr>
              <w:spacing w:before="8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1916F0BF" w14:textId="77777777" w:rsidTr="00550972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438414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14:paraId="162EAF23" w14:textId="3E17EC89" w:rsidR="003203C6" w:rsidRPr="009C2A0D" w:rsidRDefault="009C2A0D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رقم الهوية 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18A37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1D50" w14:textId="6C360992" w:rsidR="003203C6" w:rsidRPr="00BD5822" w:rsidRDefault="009C2A0D" w:rsidP="009C2A0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>رقم الهاتف (ا</w:t>
            </w:r>
            <w:r>
              <w:rPr>
                <w:rFonts w:ascii="Times New Roman" w:eastAsia="Times New Roman" w:hAnsi="Times New Roman" w:cs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>لمحمول</w:t>
            </w:r>
            <w:r>
              <w:rPr>
                <w:rFonts w:ascii="Times New Roman" w:eastAsia="Times New Roman" w:hAnsi="Times New Roman" w:cs="Times New Roman"/>
                <w:noProof/>
                <w:w w:val="80"/>
                <w:sz w:val="28"/>
                <w:szCs w:val="28"/>
                <w:rtl/>
                <w:lang w:eastAsia="he-IL" w:bidi="ar-SA"/>
              </w:rPr>
              <w:t>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1402C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995D" w14:textId="6DE99E8C" w:rsidR="003203C6" w:rsidRPr="009C2A0D" w:rsidRDefault="009C2A0D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اسم المعلمة المرافقة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23378D" w14:textId="77777777" w:rsidR="003203C6" w:rsidRPr="00BD5822" w:rsidRDefault="003203C6" w:rsidP="00550972">
            <w:p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4EE548D7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01E7EAB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EE3133" w14:textId="77777777" w:rsidR="003203C6" w:rsidRPr="00BD5822" w:rsidRDefault="003203C6" w:rsidP="00550972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24B84" w14:textId="77777777" w:rsidR="003203C6" w:rsidRPr="00BD5822" w:rsidRDefault="003203C6" w:rsidP="00550972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77E690" w14:textId="7986211F" w:rsidR="003203C6" w:rsidRPr="009C2A0D" w:rsidRDefault="003203C6" w:rsidP="009C2A0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rtl/>
                <w:lang w:eastAsia="he-IL" w:bidi="ar-SA"/>
              </w:rPr>
            </w:pPr>
            <w:r w:rsidRPr="00BD5822">
              <w:rPr>
                <w:rFonts w:ascii="Wingdings" w:eastAsia="Wingdings" w:hAnsi="Wingdings" w:cs="Wingdings"/>
                <w:w w:val="80"/>
                <w:sz w:val="26"/>
                <w:szCs w:val="26"/>
              </w:rPr>
              <w:t></w:t>
            </w:r>
            <w:r w:rsidR="009C2A0D"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نعم 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      </w:t>
            </w:r>
            <w:r w:rsidRPr="00BD5822">
              <w:rPr>
                <w:rFonts w:ascii="Wingdings" w:eastAsia="Wingdings" w:hAnsi="Wingdings" w:cs="Wingdings"/>
                <w:w w:val="80"/>
                <w:sz w:val="26"/>
                <w:szCs w:val="26"/>
              </w:rPr>
              <w:t></w:t>
            </w:r>
            <w:r w:rsidRPr="00BD5822">
              <w:rPr>
                <w:rFonts w:ascii="Times New Roman" w:eastAsia="Times New Roman" w:hAnsi="Times New Roman"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</w:t>
            </w:r>
            <w:r w:rsidR="009C2A0D">
              <w:rPr>
                <w:rFonts w:ascii="Times New Roman" w:eastAsia="Times New Roman" w:hAnsi="Times New Roman" w:hint="cs"/>
                <w:noProof/>
                <w:w w:val="66"/>
                <w:sz w:val="28"/>
                <w:szCs w:val="28"/>
                <w:rtl/>
                <w:lang w:eastAsia="he-IL" w:bidi="ar-SA"/>
              </w:rPr>
              <w:t xml:space="preserve">لا 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4F376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C4D8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0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568572E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BF5A0EE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2844BC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1B7F7" w14:textId="320CA27A" w:rsidR="003203C6" w:rsidRPr="00BD5822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في حال كان الجواب نعم -اذكر المكان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B462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right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E8A87" w14:textId="027ABDA4" w:rsidR="003203C6" w:rsidRPr="00BD5822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خريجة دورة لتدريب التخصص (ستاج)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52067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8F492" w14:textId="23F67030" w:rsidR="003203C6" w:rsidRPr="00BD5822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66"/>
                <w:sz w:val="28"/>
                <w:szCs w:val="28"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1"/>
                <w:szCs w:val="21"/>
                <w:rtl/>
                <w:lang w:bidi="ar-SA"/>
              </w:rPr>
              <w:t>عنوان البريد الالكتروني للمعلمة المرافقة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23B6746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01D42A4D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92B7C49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BF4B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784B8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B4CD4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F2D85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20C3F" w14:textId="77777777" w:rsidR="003203C6" w:rsidRPr="00BD5822" w:rsidRDefault="003203C6" w:rsidP="0055097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D149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5B5DC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E98A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203C6" w:rsidRPr="00BD5822" w14:paraId="7C26D3C2" w14:textId="77777777" w:rsidTr="00550972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43676C58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1B4316D" w14:textId="6FC7C630" w:rsidR="003203C6" w:rsidRPr="009C2A0D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highlight w:val="yellow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اسم المغتشة 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D9220D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highlight w:val="yellow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2CFC2584" w14:textId="3102E5DA" w:rsidR="003203C6" w:rsidRPr="00AA1777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نسبة الوظيفة (نطاق)بسنة التخصص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037F5CB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55BED52" w14:textId="1B7EDC4E" w:rsidR="009C2A0D" w:rsidRDefault="009C2A0D" w:rsidP="009C2A0D">
            <w:pPr>
              <w:spacing w:after="120" w:line="240" w:lineRule="auto"/>
              <w:ind w:left="0" w:firstLine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المعلمة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 بسنة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التخصص هي معلمة مكملة</w:t>
            </w:r>
          </w:p>
          <w:p w14:paraId="0FBE1994" w14:textId="155C0BEB" w:rsidR="003203C6" w:rsidRPr="009C2A0D" w:rsidRDefault="009C2A0D" w:rsidP="009C2A0D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نعم </w:t>
            </w:r>
            <w:r w:rsidR="003203C6"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/ </w:t>
            </w: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لا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AE7F319" w14:textId="77777777" w:rsidR="003203C6" w:rsidRPr="00AA1777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ECB22BF" w14:textId="77777777" w:rsidR="009C2A0D" w:rsidRDefault="009C2A0D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المعلمة بسنة التخصص مديرة روضة </w:t>
            </w:r>
            <w:r w:rsidR="003203C6"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</w:t>
            </w:r>
          </w:p>
          <w:p w14:paraId="7D754A24" w14:textId="0B41E1E7" w:rsidR="003203C6" w:rsidRPr="009C2A0D" w:rsidRDefault="009C2A0D" w:rsidP="009C2A0D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/>
                <w:noProof/>
                <w:w w:val="80"/>
                <w:sz w:val="28"/>
                <w:szCs w:val="28"/>
                <w:lang w:eastAsia="he-IL" w:bidi="ar-SA"/>
              </w:rPr>
            </w:pP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 xml:space="preserve">نعم </w:t>
            </w:r>
            <w:r w:rsidR="003203C6" w:rsidRPr="00AA1777">
              <w:rPr>
                <w:rFonts w:ascii="Times New Roman" w:eastAsia="Times New Roman" w:hAnsi="Times New Roman"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/</w:t>
            </w:r>
            <w:r>
              <w:rPr>
                <w:rFonts w:ascii="Times New Roman" w:eastAsia="Times New Roman" w:hAnsi="Times New Roman" w:hint="cs"/>
                <w:noProof/>
                <w:w w:val="80"/>
                <w:sz w:val="28"/>
                <w:szCs w:val="28"/>
                <w:rtl/>
                <w:lang w:eastAsia="he-IL" w:bidi="ar-SA"/>
              </w:rPr>
              <w:t>لا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17AA525F" w14:textId="77777777" w:rsidR="003203C6" w:rsidRPr="00BD5822" w:rsidRDefault="003203C6" w:rsidP="00550972">
            <w:p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14:paraId="7896C417" w14:textId="77777777" w:rsidR="003203C6" w:rsidRPr="00BD5822" w:rsidRDefault="003203C6" w:rsidP="003203C6">
      <w:pPr>
        <w:spacing w:before="120"/>
        <w:ind w:left="368" w:right="709" w:firstLine="0"/>
        <w:jc w:val="both"/>
        <w:rPr>
          <w:rFonts w:cs="David"/>
          <w:noProof/>
          <w:w w:val="70"/>
          <w:sz w:val="32"/>
          <w:szCs w:val="32"/>
          <w:rtl/>
          <w:lang w:eastAsia="he-IL"/>
        </w:rPr>
      </w:pPr>
    </w:p>
    <w:p w14:paraId="1B5D7071" w14:textId="32632C42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تقييم معلمات رياض الاطفا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ل في بداية مسيرتهم المهنية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الاساس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 هو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تقييم مُبلوّرمن اجل التع</w:t>
      </w:r>
      <w:r w:rsidR="0068350C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ّ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لم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والهدف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الاساسي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تعزيز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التعلم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والتطوير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المهني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.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نقطتين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زمنييتن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يتم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اجراء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تفييم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حتمي</w:t>
      </w:r>
      <w:r w:rsidR="0068350C"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واجمالي 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: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نهاية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سنة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(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التدريب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)</w:t>
      </w:r>
      <w:r w:rsidR="0068350C"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اجل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الترخيص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.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العام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الذي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يليه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بهدف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التثبيت</w:t>
      </w:r>
      <w:r w:rsidRPr="009C2A0D"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.</w:t>
      </w:r>
    </w:p>
    <w:p w14:paraId="20E48AB8" w14:textId="43288DFF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الى جانب سيرورة الدعم والتقييم من اجل التعلم </w:t>
      </w:r>
      <w:r w:rsidR="0068350C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و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من خلال ورشات التدريب (الستاج)واثناء سيرورة العمل اليومية في حيز الروضة,تتم </w:t>
      </w:r>
      <w:r w:rsidR="0068350C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ال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تغذية </w:t>
      </w:r>
      <w:r w:rsidR="0068350C"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ال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راجعة لمنتصف العام 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</w:p>
    <w:p w14:paraId="7AAA7A00" w14:textId="77777777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</w:p>
    <w:p w14:paraId="4A89910C" w14:textId="0E0213FE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Arial" w:cs="Adobe Clean DC"/>
          <w:sz w:val="28"/>
          <w:szCs w:val="28"/>
          <w:rtl/>
          <w:lang w:bidi="ar-SA"/>
        </w:rPr>
      </w:pP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لمفتشة او مديرة المجمع  تقيّم  المعلمة بسنة التخصص .جلسة التقييم تتم بمشاركة المفتشة\ مد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يرة المجمع والمعلمة المرافقه ومعلمة التخصص .تقييم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كل واحدة من المشتركات (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يتم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بلإستناد الى  معايير خريطة الا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بعاد لتقييم المعلمين والمعلمات)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 xml:space="preserve">التي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تشكل قاعدة للمحادثة 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لتقييم , هدف التقييم للمعلمة 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بسنة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التخصص في هذه المرحلة هو تقيييم  مبلوّر,تحديد مواطن القوه ونقاط للتحسين,الى جانب توفير الدعم والاستجابات الملائمة لتحسن  والارتقاء  بعملها    </w:t>
      </w:r>
    </w:p>
    <w:p w14:paraId="143C5F29" w14:textId="1752F1BC" w:rsid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شريكة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كاملاً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لسيرورة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تقييمها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>,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كما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ت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قع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على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عاتقها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مسؤولية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الشواهد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ذات الصلة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على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ادائها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المهني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في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كل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مجال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من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المجالات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وأ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جراء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تقييم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ذاتي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خلال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العام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>.</w:t>
      </w:r>
    </w:p>
    <w:p w14:paraId="767F471F" w14:textId="00C58229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</w:pP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المرافقة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والمفتشة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\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مديرة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تجري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مشاهدات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وتجمع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الشواهد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والادلة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ذات الصلة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التي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تدعم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اداء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المعلمة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قيد</w:t>
      </w:r>
      <w:r w:rsidRPr="009C2A0D">
        <w:rPr>
          <w:rFonts w:ascii="Adobe Clean DC" w:eastAsiaTheme="minorHAnsi" w:hAnsi="Times New Roman" w:cs="Adobe Clean DC"/>
          <w:color w:val="000000"/>
          <w:sz w:val="28"/>
          <w:szCs w:val="28"/>
          <w:rtl/>
          <w:lang w:bidi="ar-SA"/>
        </w:rPr>
        <w:t xml:space="preserve"> </w:t>
      </w:r>
      <w:r w:rsidRPr="009C2A0D">
        <w:rPr>
          <w:rFonts w:ascii="Adobe Clean DC" w:eastAsiaTheme="minorHAnsi" w:hAnsi="Times New Roman" w:cs="Adobe Clean DC" w:hint="eastAsia"/>
          <w:color w:val="000000"/>
          <w:sz w:val="28"/>
          <w:szCs w:val="28"/>
          <w:rtl/>
          <w:lang w:bidi="ar-SA"/>
        </w:rPr>
        <w:t>التخصص</w:t>
      </w:r>
      <w:r>
        <w:rPr>
          <w:rFonts w:ascii="Adobe Clean DC" w:eastAsiaTheme="minorHAnsi" w:hAnsi="Times New Roman" w:cs="Adobe Clean DC" w:hint="cs"/>
          <w:color w:val="000000"/>
          <w:sz w:val="28"/>
          <w:szCs w:val="28"/>
          <w:rtl/>
          <w:lang w:bidi="ar-SA"/>
        </w:rPr>
        <w:t xml:space="preserve"> بأدارة الروضة .</w:t>
      </w:r>
    </w:p>
    <w:p w14:paraId="0BD86CCC" w14:textId="77777777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Times New Roman" w:cs="Adobe Clean DC"/>
          <w:sz w:val="28"/>
          <w:szCs w:val="28"/>
          <w:rtl/>
          <w:lang w:bidi="ar-SA"/>
        </w:rPr>
      </w:pPr>
    </w:p>
    <w:p w14:paraId="2A4ADFC6" w14:textId="341F1585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/>
          <w:color w:val="000000"/>
          <w:sz w:val="28"/>
          <w:szCs w:val="28"/>
          <w:rtl/>
          <w:lang w:bidi="ar-SA"/>
        </w:rPr>
      </w:pP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ب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عد الانتهاء من تقييم منتصف العام ,يتم تقديم  الملخص العام لمعلم التخصص بواسطة الاستمارة المرفقة اعلاه.</w:t>
      </w:r>
    </w:p>
    <w:p w14:paraId="1577682E" w14:textId="6D1DC418" w:rsidR="009C2A0D" w:rsidRPr="009C2A0D" w:rsidRDefault="009C2A0D" w:rsidP="009C2A0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dobe Clean DC" w:eastAsiaTheme="minorHAnsi" w:hAnsi="Arial" w:cs="Adobe Clean DC"/>
          <w:sz w:val="28"/>
          <w:szCs w:val="28"/>
          <w:rtl/>
          <w:lang w:bidi="ar-SA"/>
        </w:rPr>
      </w:pP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بدوره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ا ت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قوم بتسليم نسخة موقعة ومغلقة لمركزة التخصص (الستاج) في الجامعة او الكلية. نسخة اضافية ترفق بملف</w:t>
      </w:r>
      <w:r>
        <w:rPr>
          <w:rFonts w:ascii="Arial" w:eastAsiaTheme="minorHAnsi" w:hAnsi="Arial" w:hint="cs"/>
          <w:color w:val="000000"/>
          <w:sz w:val="28"/>
          <w:szCs w:val="28"/>
          <w:rtl/>
          <w:lang w:bidi="ar-SA"/>
        </w:rPr>
        <w:t>ها</w:t>
      </w:r>
      <w:r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 xml:space="preserve"> الشخصي </w:t>
      </w:r>
      <w:r w:rsidRPr="009C2A0D">
        <w:rPr>
          <w:rFonts w:ascii="Arial" w:eastAsiaTheme="minorHAnsi" w:hAnsi="Arial"/>
          <w:color w:val="000000"/>
          <w:sz w:val="28"/>
          <w:szCs w:val="28"/>
          <w:rtl/>
          <w:lang w:bidi="ar-SA"/>
        </w:rPr>
        <w:t>(القوى البشرية في التدريس )مهم جداً ارفاق للملخص الاجمالي نسخة لتقييم منتصف العام.</w:t>
      </w:r>
    </w:p>
    <w:p w14:paraId="5CA61AB2" w14:textId="77777777" w:rsidR="003203C6" w:rsidRDefault="003203C6" w:rsidP="003203C6">
      <w:pPr>
        <w:bidi w:val="0"/>
        <w:spacing w:after="0" w:line="240" w:lineRule="auto"/>
        <w:ind w:left="0" w:firstLine="0"/>
        <w:rPr>
          <w:b/>
          <w:bCs/>
          <w:sz w:val="28"/>
          <w:szCs w:val="28"/>
          <w:rtl/>
          <w:lang w:bidi="ar-SA"/>
        </w:rPr>
        <w:sectPr w:rsidR="003203C6" w:rsidSect="00B1545E">
          <w:pgSz w:w="11906" w:h="16838"/>
          <w:pgMar w:top="720" w:right="720" w:bottom="720" w:left="720" w:header="709" w:footer="0" w:gutter="0"/>
          <w:cols w:space="708"/>
          <w:titlePg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99"/>
        <w:bidiVisual/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3819"/>
        <w:gridCol w:w="2269"/>
        <w:gridCol w:w="2693"/>
        <w:gridCol w:w="2268"/>
        <w:gridCol w:w="2128"/>
      </w:tblGrid>
      <w:tr w:rsidR="000D44FA" w:rsidRPr="004858A1" w14:paraId="6EF8719A" w14:textId="77777777" w:rsidTr="000A5DA3">
        <w:trPr>
          <w:cantSplit/>
          <w:trHeight w:val="1555"/>
          <w:tblHeader/>
        </w:trPr>
        <w:tc>
          <w:tcPr>
            <w:tcW w:w="1840" w:type="dxa"/>
            <w:shd w:val="clear" w:color="auto" w:fill="D9D9D9" w:themeFill="background1" w:themeFillShade="D9"/>
          </w:tcPr>
          <w:p w14:paraId="6B5B1712" w14:textId="05A82BBE" w:rsidR="000D44FA" w:rsidRPr="00F84283" w:rsidRDefault="001D59D0" w:rsidP="001D59D0">
            <w:pPr>
              <w:ind w:left="0" w:firstLine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المعايير 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14:paraId="209109C6" w14:textId="48BB5236" w:rsidR="000D44FA" w:rsidRPr="00F84283" w:rsidRDefault="004334E8" w:rsidP="00BC76D8">
            <w:pPr>
              <w:ind w:left="0" w:firstLine="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المركبات \المحتوى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21117098" w14:textId="5C661E91" w:rsidR="000D44FA" w:rsidRPr="00F84283" w:rsidRDefault="004334E8" w:rsidP="004334E8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شواهد 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ذات الصلة ال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داعمه  بالاضافة للمشاهدات ,على سبيل المثال نواتج الطلاب, مشاهدات ,التخطيط الخ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F849877" w14:textId="77777777" w:rsidR="000D44FA" w:rsidRDefault="00005F5F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  <w:lang w:bidi="ar-SA"/>
              </w:rPr>
            </w:pPr>
            <w:r w:rsidRPr="00F84283"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4334E8">
              <w:rPr>
                <w:rFonts w:ascii="Times New Roman" w:hAnsi="Times New Roman" w:hint="cs"/>
                <w:b/>
                <w:bCs/>
                <w:rtl/>
                <w:lang w:bidi="ar-SA"/>
              </w:rPr>
              <w:t xml:space="preserve">مواطن القوة                                     نفاط للتحيبن </w:t>
            </w:r>
          </w:p>
          <w:p w14:paraId="4F6EDBC7" w14:textId="77777777" w:rsidR="004334E8" w:rsidRDefault="004334E8" w:rsidP="00F84283">
            <w:pPr>
              <w:spacing w:line="200" w:lineRule="exact"/>
              <w:rPr>
                <w:rFonts w:ascii="Adobe Clean DC" w:eastAsiaTheme="minorHAnsi" w:hAnsi="Times New Roman" w:cs="Adobe Clean DC"/>
                <w:b/>
                <w:bCs/>
                <w:color w:val="000000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SA"/>
              </w:rPr>
              <w:t xml:space="preserve">                           ( </w:t>
            </w:r>
            <w:r>
              <w:rPr>
                <w:rFonts w:ascii="Adobe Clean DC" w:eastAsiaTheme="minorHAnsi" w:hAnsi="Times New Roman" w:cs="Adobe Clean DC"/>
                <w:b/>
                <w:bCs/>
                <w:color w:val="000000"/>
                <w:lang w:bidi="ar-SA"/>
              </w:rPr>
              <w:t xml:space="preserve"> FEEDBACK</w:t>
            </w:r>
            <w:r>
              <w:rPr>
                <w:rFonts w:ascii="Adobe Clean DC" w:eastAsiaTheme="minorHAnsi" w:hAnsi="Times New Roman" w:cs="Adobe Clean DC"/>
                <w:b/>
                <w:bCs/>
                <w:color w:val="000000"/>
                <w:rtl/>
                <w:lang w:bidi="ar-SA"/>
              </w:rPr>
              <w:t>)</w:t>
            </w:r>
          </w:p>
          <w:p w14:paraId="779BB5A8" w14:textId="77777777" w:rsidR="004334E8" w:rsidRDefault="004334E8" w:rsidP="00F84283">
            <w:pPr>
              <w:spacing w:line="200" w:lineRule="exact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SA"/>
              </w:rPr>
              <w:t xml:space="preserve">                        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الاداء  الحالي</w:t>
            </w:r>
          </w:p>
          <w:p w14:paraId="089BC6F8" w14:textId="77777777" w:rsidR="004334E8" w:rsidRDefault="004334E8" w:rsidP="00F84283">
            <w:pPr>
              <w:spacing w:line="200" w:lineRule="exact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</w:p>
          <w:p w14:paraId="5F739E41" w14:textId="77777777" w:rsidR="004334E8" w:rsidRDefault="004334E8" w:rsidP="00F84283">
            <w:pPr>
              <w:spacing w:line="200" w:lineRule="exact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</w:p>
          <w:p w14:paraId="5CF71DD5" w14:textId="1FDC11EB" w:rsidR="004334E8" w:rsidRPr="00F84283" w:rsidRDefault="004334E8" w:rsidP="00F84283">
            <w:pPr>
              <w:spacing w:line="200" w:lineRule="exact"/>
              <w:rPr>
                <w:rFonts w:ascii="Times New Roman" w:hAnsi="Times New Roman"/>
                <w:b/>
                <w:bCs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ما الذي يتم ادائه بشكل جيد؟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                       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ما 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لا بزال بحاجة لتحسين؟ 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319B054B" w14:textId="0DC54C0D" w:rsidR="00005F5F" w:rsidRPr="00F84283" w:rsidRDefault="00BD6BC7" w:rsidP="00F84283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توصيات لمواصلة ال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تنفيذ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في المستقبل </w:t>
            </w:r>
            <w:r w:rsidR="00005F5F" w:rsidRPr="00F84283">
              <w:rPr>
                <w:rFonts w:ascii="Times New Roman" w:hAnsi="Times New Roman"/>
                <w:b/>
                <w:bCs/>
              </w:rPr>
              <w:t>(FEED</w:t>
            </w:r>
            <w:r w:rsidR="00134518" w:rsidRPr="00F84283">
              <w:rPr>
                <w:rFonts w:ascii="Times New Roman" w:hAnsi="Times New Roman"/>
                <w:b/>
                <w:bCs/>
              </w:rPr>
              <w:t>F</w:t>
            </w:r>
            <w:r w:rsidR="00005F5F" w:rsidRPr="00F84283">
              <w:rPr>
                <w:rFonts w:ascii="Times New Roman" w:hAnsi="Times New Roman"/>
                <w:b/>
                <w:bCs/>
              </w:rPr>
              <w:t>ORWARD)</w:t>
            </w:r>
          </w:p>
          <w:p w14:paraId="2332CD3D" w14:textId="0F355EFC" w:rsidR="00134518" w:rsidRPr="00F84283" w:rsidRDefault="008A20FA" w:rsidP="008A20FA">
            <w:pPr>
              <w:spacing w:line="200" w:lineRule="exact"/>
              <w:rPr>
                <w:rFonts w:ascii="Arial" w:eastAsia="Times New Roman" w:hAnsi="Arial"/>
                <w:b/>
                <w:bCs/>
                <w:noProof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ما هي الخطوات  لتحسين وتدعيم الاداء؟</w:t>
            </w:r>
          </w:p>
        </w:tc>
      </w:tr>
      <w:tr w:rsidR="000D44FA" w:rsidRPr="004858A1" w14:paraId="74F72D94" w14:textId="77777777" w:rsidTr="6BA34D8B">
        <w:trPr>
          <w:cantSplit/>
        </w:trPr>
        <w:tc>
          <w:tcPr>
            <w:tcW w:w="1840" w:type="dxa"/>
            <w:vMerge w:val="restart"/>
            <w:shd w:val="clear" w:color="auto" w:fill="auto"/>
          </w:tcPr>
          <w:p w14:paraId="4C2B15FC" w14:textId="77777777" w:rsidR="000D44FA" w:rsidRDefault="000D44FA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  <w:p w14:paraId="458EBFBE" w14:textId="7345A1C1" w:rsidR="000D44FA" w:rsidRPr="004858A1" w:rsidRDefault="008A20FA" w:rsidP="00F84283">
            <w:pPr>
              <w:ind w:left="493" w:firstLine="0"/>
              <w:contextualSpacing/>
              <w:rPr>
                <w:sz w:val="24"/>
                <w:szCs w:val="24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تخطيط العمل التربوي في الروضة</w:t>
            </w:r>
          </w:p>
          <w:p w14:paraId="105EB6EA" w14:textId="77777777"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1C9BEF26" w14:textId="16E7BB00" w:rsidR="000D44FA" w:rsidRPr="008A20FA" w:rsidRDefault="008A20FA" w:rsidP="007E34A6">
            <w:pPr>
              <w:autoSpaceDE w:val="0"/>
              <w:autoSpaceDN w:val="0"/>
              <w:spacing w:after="0" w:line="240" w:lineRule="auto"/>
              <w:ind w:left="168" w:firstLine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20FA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خطة العمل وتقييمها</w:t>
            </w:r>
          </w:p>
          <w:p w14:paraId="54747996" w14:textId="77777777" w:rsidR="008A20FA" w:rsidRPr="008A20FA" w:rsidRDefault="008A20FA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تعد خطة عمل تتضمن اهدافاً قصيرووطويلة المدى </w:t>
            </w:r>
          </w:p>
          <w:p w14:paraId="7E1F7537" w14:textId="664A1D0C" w:rsidR="008A20FA" w:rsidRDefault="008A20FA" w:rsidP="008A20FA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تلائم خطة العمل للجوانب المعرفية  والفييم وفقاً للمناهج التعليمية والمبادئ الموجهه للعمل التربوي في الروضة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lang w:bidi="ar-SA"/>
              </w:rPr>
              <w:t>.</w:t>
            </w:r>
          </w:p>
          <w:p w14:paraId="156ED3C2" w14:textId="5F443811" w:rsidR="00513FDB" w:rsidRPr="008A20FA" w:rsidRDefault="001D59D0" w:rsidP="008A20FA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تدير </w:t>
            </w:r>
            <w:r w:rsidR="008A20FA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متابعة المستمرة لتطوّر الاطفال بشتى الوسا</w:t>
            </w:r>
            <w:r w:rsidR="008A20FA"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ئل</w:t>
            </w:r>
          </w:p>
        </w:tc>
        <w:tc>
          <w:tcPr>
            <w:tcW w:w="2269" w:type="dxa"/>
            <w:shd w:val="clear" w:color="auto" w:fill="auto"/>
          </w:tcPr>
          <w:p w14:paraId="57BE7A4A" w14:textId="77777777"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4166474B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BC9DCFE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5A2FC07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2817DE" w:rsidRPr="004858A1" w14:paraId="48B1E247" w14:textId="77777777" w:rsidTr="6BA34D8B">
        <w:trPr>
          <w:cantSplit/>
        </w:trPr>
        <w:tc>
          <w:tcPr>
            <w:tcW w:w="1840" w:type="dxa"/>
            <w:vMerge/>
          </w:tcPr>
          <w:p w14:paraId="7001B831" w14:textId="77777777" w:rsidR="002817DE" w:rsidRDefault="002817DE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61E42132" w14:textId="254BEFE2" w:rsidR="008A20FA" w:rsidRPr="008A20FA" w:rsidRDefault="008A20FA" w:rsidP="008A20FA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David" w:hAnsi="David" w:cs="David"/>
                <w:sz w:val="20"/>
                <w:szCs w:val="20"/>
              </w:rPr>
            </w:pPr>
            <w:r w:rsidRPr="008A20FA">
              <w:rPr>
                <w:rFonts w:ascii="David" w:hAnsi="David" w:cs="Times New Roman" w:hint="eastAsia"/>
                <w:b/>
                <w:bCs/>
                <w:sz w:val="20"/>
                <w:szCs w:val="20"/>
                <w:rtl/>
                <w:lang w:bidi="ar-SA"/>
              </w:rPr>
              <w:t>طر</w:t>
            </w:r>
            <w:r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ائ</w:t>
            </w:r>
            <w:r w:rsidRPr="008A20FA">
              <w:rPr>
                <w:rFonts w:ascii="David" w:hAnsi="David" w:cs="Times New Roman" w:hint="eastAsia"/>
                <w:b/>
                <w:bCs/>
                <w:sz w:val="20"/>
                <w:szCs w:val="20"/>
                <w:rtl/>
                <w:lang w:bidi="ar-SA"/>
              </w:rPr>
              <w:t>ق</w:t>
            </w:r>
            <w:r w:rsidRPr="008A20FA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A20FA">
              <w:rPr>
                <w:rFonts w:ascii="David" w:hAnsi="David" w:cs="Times New Roman" w:hint="eastAsia"/>
                <w:b/>
                <w:bCs/>
                <w:sz w:val="20"/>
                <w:szCs w:val="20"/>
                <w:rtl/>
                <w:lang w:bidi="ar-SA"/>
              </w:rPr>
              <w:t>تدريس</w:t>
            </w:r>
            <w:r w:rsidRPr="008A20FA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A20FA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متلاءمة</w:t>
            </w:r>
            <w:r w:rsidRPr="008A20FA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8A20FA">
              <w:rPr>
                <w:rFonts w:ascii="David" w:hAnsi="David" w:cs="Times New Roman" w:hint="eastAsia"/>
                <w:b/>
                <w:bCs/>
                <w:sz w:val="20"/>
                <w:szCs w:val="20"/>
                <w:rtl/>
                <w:lang w:bidi="ar-SA"/>
              </w:rPr>
              <w:t>ومتنوعة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0"/>
                <w:szCs w:val="20"/>
                <w:rtl/>
                <w:lang w:bidi="ar-SA"/>
              </w:rPr>
              <w:t>:</w:t>
            </w:r>
          </w:p>
          <w:p w14:paraId="10C74F5C" w14:textId="77777777" w:rsidR="008A20FA" w:rsidRPr="008A20FA" w:rsidRDefault="008A20FA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تستخدم مجموعة متنوعة ومبتكرة من الطرائق وممارسات ووسائل التدريس والتعلم وفقا ًلاحتياجات   المتعلمين والواقع المتغير,من اجل   تحقيق الاهداف المحددة .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D041F73" w14:textId="1F534CF6" w:rsidR="002817DE" w:rsidRPr="000A5DA3" w:rsidRDefault="008A20FA" w:rsidP="007E34A6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168" w:hanging="168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تستخدم لغة مهنيّة معياريّة تثري عالم المفاهيم  لدى الاطفال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723724C3" w14:textId="77777777" w:rsidR="002817DE" w:rsidRPr="004858A1" w:rsidRDefault="002817DE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488A5090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D418ABC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56745A1D" w14:textId="77777777" w:rsidR="002817DE" w:rsidRPr="004858A1" w:rsidRDefault="002817DE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5DC5E8C5" w14:textId="77777777" w:rsidTr="6BA34D8B">
        <w:trPr>
          <w:cantSplit/>
        </w:trPr>
        <w:tc>
          <w:tcPr>
            <w:tcW w:w="1840" w:type="dxa"/>
            <w:vMerge/>
          </w:tcPr>
          <w:p w14:paraId="499C883E" w14:textId="77777777" w:rsidR="000D44FA" w:rsidRPr="004858A1" w:rsidRDefault="000D44FA" w:rsidP="00F84283">
            <w:pPr>
              <w:ind w:left="0" w:firstLine="0"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2D5F7601" w14:textId="423ED0B7" w:rsidR="008A20FA" w:rsidRPr="008A20FA" w:rsidRDefault="008A20FA" w:rsidP="008A20FA">
            <w:pPr>
              <w:pStyle w:val="a6"/>
              <w:spacing w:after="0" w:line="360" w:lineRule="auto"/>
              <w:ind w:left="170" w:firstLine="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A20FA">
              <w:rPr>
                <w:rFonts w:ascii="Arial" w:eastAsiaTheme="minorHAnsi" w:hAnsi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</w:t>
            </w:r>
            <w:r w:rsidRPr="008A20FA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لمعرفة العميقة للاطفال والاستجابة المتلائمة</w:t>
            </w:r>
          </w:p>
          <w:p w14:paraId="11631426" w14:textId="1E7539E2" w:rsidR="007E34A6" w:rsidRDefault="008A20FA" w:rsidP="008A20FA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تكشف وتحدد الاحتياجات التطورية والخاصة للاطفال في الروضة</w:t>
            </w:r>
            <w:r w:rsidR="007E34A6"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</w:p>
          <w:p w14:paraId="6233CC0C" w14:textId="5DE9AD02" w:rsidR="008A20FA" w:rsidRPr="000A5DA3" w:rsidRDefault="008A20FA" w:rsidP="007E34A6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تبدي حساسية للتنوع والاختلاف الاجتماعي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14:paraId="2626F1E5" w14:textId="3C608CDD" w:rsidR="000D44FA" w:rsidRPr="000A5DA3" w:rsidRDefault="001D59D0" w:rsidP="007E34A6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تحدد  مواطن الفوة ون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ق</w:t>
            </w:r>
            <w:r w:rsidR="008A20FA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اط للتدعيم والتحسين وتلبية الاحتياجات من خلال العمل التربوي اليومي</w:t>
            </w:r>
            <w:r w:rsidR="008A20FA"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3F1A9471" w14:textId="77777777" w:rsidR="000D44FA" w:rsidRPr="004858A1" w:rsidRDefault="000D44FA" w:rsidP="00F84283">
            <w:pPr>
              <w:ind w:left="143" w:firstLine="0"/>
              <w:rPr>
                <w:rtl/>
              </w:rPr>
            </w:pPr>
          </w:p>
        </w:tc>
        <w:tc>
          <w:tcPr>
            <w:tcW w:w="2693" w:type="dxa"/>
          </w:tcPr>
          <w:p w14:paraId="79BD7A0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FE7916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178439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4F431D1A" w14:textId="77777777" w:rsidTr="6BA34D8B">
        <w:trPr>
          <w:cantSplit/>
          <w:trHeight w:val="412"/>
        </w:trPr>
        <w:tc>
          <w:tcPr>
            <w:tcW w:w="1840" w:type="dxa"/>
            <w:vMerge w:val="restart"/>
            <w:shd w:val="clear" w:color="auto" w:fill="auto"/>
          </w:tcPr>
          <w:p w14:paraId="7DDFEBE4" w14:textId="055324F9" w:rsidR="000D44FA" w:rsidRPr="004858A1" w:rsidRDefault="005207C9" w:rsidP="008A20FA">
            <w:pPr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العمل التربوي</w:t>
            </w:r>
          </w:p>
        </w:tc>
        <w:tc>
          <w:tcPr>
            <w:tcW w:w="3819" w:type="dxa"/>
            <w:shd w:val="clear" w:color="auto" w:fill="auto"/>
          </w:tcPr>
          <w:p w14:paraId="37B3C2CF" w14:textId="77777777" w:rsidR="008A20FA" w:rsidRPr="008A20FA" w:rsidRDefault="008A20FA" w:rsidP="00656FAD">
            <w:pPr>
              <w:autoSpaceDE w:val="0"/>
              <w:autoSpaceDN w:val="0"/>
              <w:spacing w:after="0" w:line="240" w:lineRule="auto"/>
              <w:ind w:left="168" w:firstLine="0"/>
              <w:contextualSpacing/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A20FA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انشاء بيئات تعليمية متلائمة</w:t>
            </w:r>
          </w:p>
          <w:p w14:paraId="16CB78C3" w14:textId="77777777" w:rsidR="00DB53CA" w:rsidRPr="00DB53CA" w:rsidRDefault="00DB53CA" w:rsidP="00656FAD">
            <w:pPr>
              <w:pStyle w:val="a6"/>
              <w:numPr>
                <w:ilvl w:val="0"/>
                <w:numId w:val="20"/>
              </w:numPr>
              <w:ind w:left="168" w:hanging="168"/>
              <w:rPr>
                <w:rFonts w:ascii="Arial" w:hAnsi="Arial"/>
                <w:sz w:val="20"/>
                <w:szCs w:val="20"/>
              </w:rPr>
            </w:pPr>
            <w:r>
              <w:rPr>
                <w:rFonts w:ascii="David" w:hAnsi="David" w:cstheme="minorBidi" w:hint="cs"/>
                <w:sz w:val="20"/>
                <w:szCs w:val="20"/>
                <w:rtl/>
                <w:lang w:bidi="ar-SA"/>
              </w:rPr>
              <w:t xml:space="preserve">تخطط بيئة تربوية محفزه بالشراكة مع الطاقم والاطفال وملائمتها للاحتياجات المتغيرة </w:t>
            </w:r>
          </w:p>
          <w:p w14:paraId="16F89926" w14:textId="05AC9438" w:rsidR="000D44FA" w:rsidRPr="000A5DA3" w:rsidRDefault="00DB53CA" w:rsidP="00DB53CA">
            <w:pPr>
              <w:pStyle w:val="a6"/>
              <w:numPr>
                <w:ilvl w:val="0"/>
                <w:numId w:val="20"/>
              </w:numPr>
              <w:ind w:left="168" w:hanging="168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  <w:lang w:bidi="ar-SA"/>
              </w:rPr>
              <w:t>تتيح الاختيار وتشجع الاستقلالية والمبادرة لدى الاطفال</w:t>
            </w:r>
            <w:r w:rsidR="00656FAD" w:rsidRPr="000A5DA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5A17F27D" w14:textId="77777777" w:rsidR="000D44FA" w:rsidRPr="004858A1" w:rsidRDefault="000D44FA" w:rsidP="00F84283">
            <w:pPr>
              <w:ind w:left="427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63BE7B4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D8C32C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2684C9EC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3CDFB8C8" w14:textId="77777777" w:rsidTr="6BA34D8B">
        <w:trPr>
          <w:cantSplit/>
          <w:trHeight w:val="2160"/>
        </w:trPr>
        <w:tc>
          <w:tcPr>
            <w:tcW w:w="1840" w:type="dxa"/>
            <w:vMerge/>
          </w:tcPr>
          <w:p w14:paraId="5CC05B64" w14:textId="77777777"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5A7EE936" w14:textId="704A9F9A" w:rsidR="000D44FA" w:rsidRPr="00DB53CA" w:rsidRDefault="000975D3" w:rsidP="00DB53CA">
            <w:pPr>
              <w:autoSpaceDE w:val="0"/>
              <w:autoSpaceDN w:val="0"/>
              <w:spacing w:after="0" w:line="240" w:lineRule="auto"/>
              <w:ind w:left="168" w:firstLine="0"/>
              <w:contextualSpacing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B53CA" w:rsidRPr="00DB53CA">
              <w:rPr>
                <w:rFonts w:ascii="Arial" w:hAnsi="Arial"/>
                <w:sz w:val="20"/>
                <w:szCs w:val="20"/>
                <w:rtl/>
                <w:lang w:bidi="ar-SA"/>
              </w:rPr>
              <w:t xml:space="preserve"> </w:t>
            </w:r>
            <w:r w:rsidR="00DB53CA" w:rsidRPr="00DB53CA">
              <w:rPr>
                <w:rFonts w:ascii="Arial" w:hAnsi="Arial"/>
                <w:b/>
                <w:bCs/>
                <w:sz w:val="20"/>
                <w:szCs w:val="20"/>
                <w:rtl/>
                <w:lang w:bidi="ar-SA"/>
              </w:rPr>
              <w:t>إدارة الوقت</w:t>
            </w:r>
          </w:p>
          <w:p w14:paraId="05AFF849" w14:textId="1191FE0C" w:rsidR="00AE6089" w:rsidRPr="000A5DA3" w:rsidRDefault="00D94CAF" w:rsidP="00D94CAF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183" w:hanging="183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ت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خطط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لجدول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 xml:space="preserve">يومي 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يتضمن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 xml:space="preserve">فعاليات 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المخططة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والعرضية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eastAsia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 xml:space="preserve">حيز الصف والساحة </w:t>
            </w:r>
            <w:r w:rsidR="00AE6089" w:rsidRPr="000A5DA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4AD4CB48" w14:textId="38EA6FF6" w:rsidR="00AE6089" w:rsidRPr="000A5DA3" w:rsidRDefault="00AF4D81" w:rsidP="00AE608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183" w:hanging="183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تبدي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مرونة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تطبيق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الجدول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اليومي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وملاءمته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للاحتياجات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المتغيرة</w:t>
            </w:r>
          </w:p>
          <w:p w14:paraId="279690BC" w14:textId="62F57360" w:rsidR="000D44FA" w:rsidRPr="000A5DA3" w:rsidRDefault="000D44FA" w:rsidP="000A5ED5">
            <w:pPr>
              <w:pStyle w:val="ae"/>
              <w:rPr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563B3863" w14:textId="77777777"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38EF21BB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8EDCEC3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621E1C9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B094F9E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6DC0A58C" w14:textId="77777777" w:rsidR="000D44FA" w:rsidRPr="004858A1" w:rsidRDefault="000D44FA" w:rsidP="00F84283">
            <w:pPr>
              <w:ind w:left="601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0B12781B" w14:textId="5E96576F" w:rsidR="00AF4D81" w:rsidRDefault="000975D3" w:rsidP="00AF4D8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dobe Clean DC" w:eastAsiaTheme="minorHAnsi" w:hAnsi="Arial" w:cs="Adobe Clean DC"/>
                <w:sz w:val="21"/>
                <w:szCs w:val="21"/>
                <w:lang w:val="en-GB" w:bidi="ar-SA"/>
              </w:rPr>
            </w:pPr>
            <w:r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4FA" w:rsidRPr="000A5DA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4D81">
              <w:rPr>
                <w:rFonts w:ascii="Arial" w:eastAsiaTheme="minorHAnsi" w:hAnsi="Arial"/>
                <w:b/>
                <w:bCs/>
                <w:color w:val="FF0000"/>
                <w:rtl/>
                <w:lang w:bidi="ar-SA"/>
              </w:rPr>
              <w:t xml:space="preserve"> </w:t>
            </w:r>
            <w:r w:rsidR="00AF4D81" w:rsidRPr="00AF4D81">
              <w:rPr>
                <w:rFonts w:ascii="Arial" w:eastAsiaTheme="minorHAnsi" w:hAnsi="Arial"/>
                <w:b/>
                <w:bCs/>
                <w:rtl/>
                <w:lang w:bidi="ar-SA"/>
              </w:rPr>
              <w:t>اغتنام فرص التعلم</w:t>
            </w:r>
          </w:p>
          <w:p w14:paraId="129BE459" w14:textId="2012C4BE" w:rsidR="000D44FA" w:rsidRPr="000A5DA3" w:rsidRDefault="000D44FA" w:rsidP="002C475C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C9484B1" w14:textId="52879247" w:rsidR="002C475C" w:rsidRPr="00AF4D81" w:rsidRDefault="00AF4D81" w:rsidP="00AF4D81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AF4D8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تميز وتغتنم فرص للتعليم وللتعلم التي تحدث قي بيئة الروضة والمجالات الحياتية </w:t>
            </w:r>
            <w:r w:rsidRPr="00AF4D8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"/>
              </w:rPr>
              <w:t>.</w:t>
            </w:r>
          </w:p>
          <w:p w14:paraId="36039771" w14:textId="0EC0BCDD" w:rsidR="00AF4D81" w:rsidRPr="00AF4D81" w:rsidRDefault="00AF4D81" w:rsidP="00AF4D81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AF4D8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تدعم وتعزز كل طفل وفقاّلقدراته ووتيرة نموه ومجالات اهتماماته</w:t>
            </w:r>
            <w:r w:rsidRPr="00AF4D8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"/>
              </w:rPr>
              <w:t>.</w:t>
            </w:r>
          </w:p>
          <w:p w14:paraId="131A300C" w14:textId="285853E1" w:rsidR="00AF4D81" w:rsidRPr="00AF4D81" w:rsidRDefault="00AF4D81" w:rsidP="00AF4D81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تستجيب لمبادرات الاطفال وتعززها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lang w:bidi="ar-SA"/>
              </w:rPr>
              <w:t>.</w:t>
            </w:r>
          </w:p>
          <w:p w14:paraId="0193E0CF" w14:textId="6DD035CD" w:rsidR="00A01152" w:rsidRPr="000A5DA3" w:rsidRDefault="00A01152" w:rsidP="002C475C">
            <w:pPr>
              <w:pStyle w:val="a6"/>
              <w:ind w:left="318" w:firstLine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21241AB3" w14:textId="77777777" w:rsidR="000D44FA" w:rsidRPr="004858A1" w:rsidRDefault="000D44FA" w:rsidP="00F84283">
            <w:pPr>
              <w:ind w:left="427" w:firstLine="0"/>
              <w:contextualSpacing/>
              <w:rPr>
                <w:rtl/>
              </w:rPr>
            </w:pPr>
          </w:p>
        </w:tc>
        <w:tc>
          <w:tcPr>
            <w:tcW w:w="2693" w:type="dxa"/>
          </w:tcPr>
          <w:p w14:paraId="01211308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CE3DC4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7C85909A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78C3BD8" w14:textId="77777777" w:rsidTr="002C475C">
        <w:trPr>
          <w:cantSplit/>
          <w:trHeight w:val="2967"/>
        </w:trPr>
        <w:tc>
          <w:tcPr>
            <w:tcW w:w="1840" w:type="dxa"/>
            <w:vMerge w:val="restart"/>
            <w:shd w:val="clear" w:color="auto" w:fill="auto"/>
          </w:tcPr>
          <w:p w14:paraId="1F403AFD" w14:textId="77777777" w:rsidR="00005F5F" w:rsidRDefault="00005F5F" w:rsidP="002C475C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  <w:p w14:paraId="7E23C689" w14:textId="0DCC1EF3" w:rsidR="000D44FA" w:rsidRPr="00AF4D81" w:rsidRDefault="00AF4D81" w:rsidP="00F84283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AF4D81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تطوير المناخ التربوي</w:t>
            </w:r>
          </w:p>
        </w:tc>
        <w:tc>
          <w:tcPr>
            <w:tcW w:w="3819" w:type="dxa"/>
            <w:shd w:val="clear" w:color="auto" w:fill="auto"/>
          </w:tcPr>
          <w:p w14:paraId="64792FB2" w14:textId="430A9218" w:rsidR="00AF4D81" w:rsidRDefault="00AF4D81" w:rsidP="00AF4D81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rtl/>
                <w:lang w:bidi="ar-SA"/>
              </w:rPr>
              <w:t xml:space="preserve">تواصلها وتفاعلها الاجتماعي مبني على الاصغاء والاحترام والايمان بقدرات الاطفال والطاقم </w:t>
            </w:r>
            <w:r>
              <w:rPr>
                <w:rFonts w:ascii="Adobe Clean DC" w:eastAsiaTheme="minorHAnsi" w:hAnsi="Arial" w:cs="Adobe Clean DC"/>
                <w:color w:val="000000"/>
                <w:lang w:val="en-GB" w:bidi="ar"/>
              </w:rPr>
              <w:t>.</w:t>
            </w:r>
          </w:p>
          <w:p w14:paraId="4C6D179D" w14:textId="48377EEF" w:rsidR="002C475C" w:rsidRPr="00AF4D81" w:rsidRDefault="002C475C" w:rsidP="00AF4D81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</w:rPr>
            </w:pPr>
            <w:r w:rsidRPr="00AF4D81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AF4D81" w:rsidRPr="00AF4D8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تطوّروتشجع العمل المشارك وتبادرلانشاء علاقات أجتماعية بين الاطفال</w:t>
            </w:r>
            <w:r w:rsidR="00A04D9C">
              <w:rPr>
                <w:rFonts w:ascii="Arial" w:eastAsiaTheme="minorHAnsi" w:hAnsi="Arial"/>
                <w:color w:val="000000"/>
                <w:sz w:val="20"/>
                <w:szCs w:val="20"/>
                <w:lang w:bidi="ar-SA"/>
              </w:rPr>
              <w:t>.</w:t>
            </w:r>
          </w:p>
          <w:p w14:paraId="102FCADD" w14:textId="7FDC79BF" w:rsidR="002C475C" w:rsidRPr="000A5DA3" w:rsidRDefault="00AF4D81" w:rsidP="00AF4D81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تتعامل مع الاطفال وكل زوار الروضة باحترام وحساسية</w:t>
            </w:r>
            <w:r w:rsidR="00A04D9C">
              <w:rPr>
                <w:rFonts w:ascii="Arial" w:eastAsiaTheme="minorHAnsi" w:hAnsi="Arial"/>
                <w:color w:val="000000"/>
                <w:sz w:val="20"/>
                <w:szCs w:val="20"/>
                <w:lang w:bidi="ar-SA"/>
              </w:rPr>
              <w:t>.</w:t>
            </w:r>
          </w:p>
          <w:p w14:paraId="4B51B26F" w14:textId="5B3463BB" w:rsidR="000D44FA" w:rsidRPr="000A5DA3" w:rsidRDefault="00A04D9C" w:rsidP="002C475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rtl/>
                <w:lang w:bidi="ar-SA"/>
              </w:rPr>
              <w:t>تضع الحدود ، وتغرس قواعد السلوك الأساسية في الروضة</w:t>
            </w:r>
            <w:r>
              <w:rPr>
                <w:rFonts w:ascii="Arial" w:eastAsiaTheme="minorHAnsi" w:hAnsi="Arial"/>
                <w:color w:val="000000"/>
                <w:rtl/>
                <w:lang w:bidi="ar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183719F4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4EB6003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4CF19AD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3818B95F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19FA87B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49E08823" w14:textId="77777777" w:rsidR="000D44FA" w:rsidRPr="004858A1" w:rsidRDefault="000D44FA" w:rsidP="00F84283">
            <w:pPr>
              <w:ind w:left="176" w:firstLine="0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45D3892C" w14:textId="4BE338F7" w:rsidR="000D44FA" w:rsidRPr="00A04D9C" w:rsidRDefault="00A04D9C" w:rsidP="00AA546D">
            <w:p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Arial" w:hAnsi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A04D9C"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التعامل</w:t>
            </w:r>
            <w:r w:rsidRPr="00A04D9C">
              <w:rPr>
                <w:rFonts w:ascii="Adobe Clean DC" w:eastAsiaTheme="minorHAnsi" w:hAnsi="Times New Roman" w:cs="Adobe Clean DC"/>
                <w:b/>
                <w:bCs/>
                <w:color w:val="0D0D0D" w:themeColor="text1" w:themeTint="F2"/>
                <w:rtl/>
                <w:lang w:bidi="ar-SA"/>
              </w:rPr>
              <w:t xml:space="preserve"> </w:t>
            </w:r>
            <w:r w:rsidRPr="00A04D9C"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مع</w:t>
            </w:r>
            <w:r w:rsidRPr="00A04D9C">
              <w:rPr>
                <w:rFonts w:ascii="Adobe Clean DC" w:eastAsiaTheme="minorHAnsi" w:hAnsi="Times New Roman" w:cs="Adobe Clean DC"/>
                <w:b/>
                <w:bCs/>
                <w:color w:val="0D0D0D" w:themeColor="text1" w:themeTint="F2"/>
                <w:rtl/>
                <w:lang w:bidi="ar-SA"/>
              </w:rPr>
              <w:t xml:space="preserve"> </w:t>
            </w:r>
            <w:r w:rsidRPr="00A04D9C"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الجوانب</w:t>
            </w:r>
            <w:r w:rsidRPr="00A04D9C">
              <w:rPr>
                <w:rFonts w:ascii="Adobe Clean DC" w:eastAsiaTheme="minorHAnsi" w:hAnsi="Times New Roman" w:cs="Adobe Clean DC"/>
                <w:b/>
                <w:bCs/>
                <w:color w:val="0D0D0D" w:themeColor="text1" w:themeTint="F2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العاطف</w:t>
            </w:r>
            <w:r>
              <w:rPr>
                <w:rFonts w:ascii="Adobe Clean DC" w:eastAsiaTheme="minorHAnsi" w:hAnsi="Times New Roman" w:cs="Adobe Clean DC" w:hint="cs"/>
                <w:b/>
                <w:bCs/>
                <w:color w:val="0D0D0D" w:themeColor="text1" w:themeTint="F2"/>
                <w:rtl/>
                <w:lang w:bidi="ar-SA"/>
              </w:rPr>
              <w:t>ي</w:t>
            </w:r>
            <w:r w:rsidRPr="00A04D9C"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ة</w:t>
            </w:r>
            <w:r w:rsidRPr="00A04D9C">
              <w:rPr>
                <w:rFonts w:ascii="Adobe Clean DC" w:eastAsiaTheme="minorHAnsi" w:hAnsi="Times New Roman" w:cs="Adobe Clean DC"/>
                <w:b/>
                <w:bCs/>
                <w:color w:val="0D0D0D" w:themeColor="text1" w:themeTint="F2"/>
                <w:rtl/>
                <w:lang w:bidi="ar-SA"/>
              </w:rPr>
              <w:t xml:space="preserve"> </w:t>
            </w:r>
            <w:r w:rsidRPr="00A04D9C">
              <w:rPr>
                <w:rFonts w:ascii="Adobe Clean DC" w:eastAsiaTheme="minorHAnsi" w:hAnsi="Times New Roman" w:cs="Adobe Clean DC" w:hint="eastAsia"/>
                <w:b/>
                <w:bCs/>
                <w:color w:val="0D0D0D" w:themeColor="text1" w:themeTint="F2"/>
                <w:rtl/>
                <w:lang w:bidi="ar-SA"/>
              </w:rPr>
              <w:t>والاجتماعية</w:t>
            </w:r>
          </w:p>
          <w:p w14:paraId="771E06DB" w14:textId="026B5D1E" w:rsidR="00AA546D" w:rsidRPr="000A5DA3" w:rsidRDefault="00A04D9C" w:rsidP="00AA546D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.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تنّمي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وتشجع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التعبير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العاطفي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والمهارات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الاجتماعية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من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خلال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الوسائل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bidi="ar-SA"/>
              </w:rPr>
              <w:t>المتنوعة</w:t>
            </w: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A546D" w:rsidRPr="000A5DA3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79ED215E" w14:textId="2C0C9213" w:rsidR="00A04D9C" w:rsidRPr="00A04D9C" w:rsidRDefault="00A04D9C" w:rsidP="00A04D9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 xml:space="preserve"> تطور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القدرة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على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حل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المشكلات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من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خلال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الحوار</w:t>
            </w:r>
            <w:r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.</w:t>
            </w:r>
          </w:p>
          <w:p w14:paraId="080FB5B2" w14:textId="0D0241CE" w:rsidR="000D44FA" w:rsidRPr="000A5DA3" w:rsidRDefault="00A04D9C" w:rsidP="00A04D9C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224" w:hanging="224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04D9C">
              <w:rPr>
                <w:rFonts w:ascii="Arial" w:eastAsiaTheme="minorHAnsi" w:hAnsi="Arial"/>
                <w:color w:val="000000"/>
                <w:rtl/>
                <w:lang w:bidi="ar-SA"/>
              </w:rPr>
              <w:t>تثري اللعبة الاجتماعية الدرامية لتعزيز العلافات  والمهارات الاجتماعية</w:t>
            </w:r>
            <w:r>
              <w:rPr>
                <w:rFonts w:ascii="Arial" w:eastAsiaTheme="minorHAnsi" w:hAnsi="Arial"/>
                <w:b/>
                <w:bCs/>
                <w:color w:val="000000"/>
                <w:rtl/>
                <w:lang w:bidi="ar-SA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5DBA240F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49064EB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20647E1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16003937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3A60CA" w:rsidRPr="004858A1" w14:paraId="2247F153" w14:textId="77777777" w:rsidTr="005C63EA">
        <w:trPr>
          <w:cantSplit/>
          <w:trHeight w:val="1250"/>
        </w:trPr>
        <w:tc>
          <w:tcPr>
            <w:tcW w:w="1840" w:type="dxa"/>
            <w:shd w:val="clear" w:color="auto" w:fill="auto"/>
          </w:tcPr>
          <w:p w14:paraId="21E5F7DA" w14:textId="2239284F" w:rsidR="00921AF8" w:rsidRPr="000A5ED5" w:rsidRDefault="00921AF8" w:rsidP="000A5ED5">
            <w:pPr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650EDF74" w14:textId="77777777" w:rsidR="00A04D9C" w:rsidRPr="005207C9" w:rsidRDefault="00A04D9C" w:rsidP="005207C9">
            <w:pPr>
              <w:pStyle w:val="a6"/>
              <w:spacing w:after="0" w:line="360" w:lineRule="auto"/>
              <w:ind w:left="360" w:firstLine="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5207C9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التواصل والشراكة مع الاهل</w:t>
            </w:r>
            <w:r w:rsidRPr="005207C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CCF655B" w14:textId="77777777" w:rsidR="00A04D9C" w:rsidRPr="00A04D9C" w:rsidRDefault="00A04D9C" w:rsidP="005C63EA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</w:rPr>
            </w:pPr>
            <w:r>
              <w:rPr>
                <w:rFonts w:ascii="Arial" w:eastAsiaTheme="minorHAnsi" w:hAnsi="Arial"/>
                <w:color w:val="000000"/>
                <w:rtl/>
                <w:lang w:bidi="ar-SA"/>
              </w:rPr>
              <w:t>تحافظ على علاقة تتسم بالاحترام والاستمرارية  مع الاهل قي الروضة.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F512CB2" w14:textId="7051F3DF" w:rsidR="005C63EA" w:rsidRPr="005C63EA" w:rsidRDefault="00AA546D" w:rsidP="005C63EA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170" w:hanging="170"/>
              <w:rPr>
                <w:rFonts w:ascii="David" w:hAnsi="David" w:cs="David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C63EA" w:rsidRPr="005C63EA">
              <w:rPr>
                <w:rFonts w:ascii="David" w:hAnsi="David" w:cs="David" w:hint="cs"/>
                <w:rtl/>
              </w:rPr>
              <w:t xml:space="preserve"> </w:t>
            </w:r>
            <w:r w:rsidR="00A04D9C">
              <w:rPr>
                <w:rFonts w:ascii="Arial" w:eastAsiaTheme="minorHAnsi" w:hAnsi="Arial"/>
                <w:color w:val="000000"/>
                <w:rtl/>
                <w:lang w:bidi="ar-SA"/>
              </w:rPr>
              <w:t xml:space="preserve"> تحافظ على علافة مستمرة مع الاهل بالشراكة وبمعرفة مديرة الروضة (دمج).</w:t>
            </w:r>
          </w:p>
          <w:p w14:paraId="0E62249D" w14:textId="586548BF" w:rsidR="003A60CA" w:rsidRPr="005C63EA" w:rsidRDefault="003A60CA" w:rsidP="005C63EA">
            <w:pPr>
              <w:spacing w:after="0" w:line="360" w:lineRule="auto"/>
              <w:ind w:left="0" w:firstLine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66235A46" w14:textId="77777777" w:rsidR="003A60CA" w:rsidRPr="004858A1" w:rsidRDefault="003A60C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54B14F4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C6FD990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49FA4C25" w14:textId="77777777" w:rsidR="003A60CA" w:rsidRPr="004858A1" w:rsidRDefault="003A60C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24DFA37F" w14:textId="77777777" w:rsidTr="6BA34D8B">
        <w:trPr>
          <w:cantSplit/>
          <w:trHeight w:val="412"/>
        </w:trPr>
        <w:tc>
          <w:tcPr>
            <w:tcW w:w="1840" w:type="dxa"/>
            <w:vMerge w:val="restart"/>
            <w:shd w:val="clear" w:color="auto" w:fill="auto"/>
          </w:tcPr>
          <w:p w14:paraId="6B327438" w14:textId="67A551D3" w:rsidR="000D44FA" w:rsidRPr="00A04D9C" w:rsidRDefault="00A04D9C" w:rsidP="00F84283">
            <w:pPr>
              <w:ind w:left="34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A04D9C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عمل الطاقم  والتطور المهني</w:t>
            </w:r>
          </w:p>
        </w:tc>
        <w:tc>
          <w:tcPr>
            <w:tcW w:w="3819" w:type="dxa"/>
            <w:shd w:val="clear" w:color="auto" w:fill="auto"/>
          </w:tcPr>
          <w:p w14:paraId="4EA6496C" w14:textId="77777777" w:rsidR="00A04D9C" w:rsidRPr="00A04D9C" w:rsidRDefault="00A04D9C" w:rsidP="00A04D9C">
            <w:pPr>
              <w:pStyle w:val="a6"/>
              <w:spacing w:after="0" w:line="360" w:lineRule="auto"/>
              <w:ind w:left="360" w:firstLine="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A04D9C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عمل الطاقم </w:t>
            </w:r>
          </w:p>
          <w:p w14:paraId="5C12EF61" w14:textId="77777777" w:rsidR="00A04D9C" w:rsidRPr="00502BAC" w:rsidRDefault="00A04D9C" w:rsidP="00502BAC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تدير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عمل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الطاقم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بشكل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منظم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وفقاً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لخطة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02BAC">
              <w:rPr>
                <w:rFonts w:ascii="Adobe Clean DC" w:eastAsiaTheme="minorHAnsi" w:hAnsi="Times New Roman" w:cs="Adobe Clean DC" w:hint="eastAsia"/>
                <w:color w:val="000000"/>
                <w:sz w:val="20"/>
                <w:szCs w:val="20"/>
                <w:rtl/>
                <w:lang w:bidi="ar-SA"/>
              </w:rPr>
              <w:t>العمل</w:t>
            </w:r>
            <w:r w:rsidRPr="00502BAC">
              <w:rPr>
                <w:rFonts w:ascii="Adobe Clean DC" w:eastAsiaTheme="minorHAnsi" w:hAnsi="Times New Roman" w:cs="Adobe Clean DC"/>
                <w:color w:val="000000"/>
                <w:sz w:val="20"/>
                <w:szCs w:val="20"/>
                <w:rtl/>
                <w:lang w:bidi="ar-SA"/>
              </w:rPr>
              <w:t>.</w:t>
            </w:r>
            <w:r w:rsidRPr="00502BAC">
              <w:rPr>
                <w:rFonts w:ascii="David" w:hAnsi="David" w:cs="David" w:hint="eastAsia"/>
                <w:sz w:val="20"/>
                <w:szCs w:val="20"/>
                <w:rtl/>
              </w:rPr>
              <w:t xml:space="preserve"> </w:t>
            </w:r>
          </w:p>
          <w:p w14:paraId="516D05B8" w14:textId="4783A50F" w:rsidR="00A04D9C" w:rsidRPr="00502BAC" w:rsidRDefault="00A04D9C" w:rsidP="00502BAC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dobe Clean DC" w:eastAsiaTheme="minorHAnsi" w:hAnsi="Arial" w:cs="Adobe Clean DC"/>
                <w:sz w:val="21"/>
                <w:szCs w:val="21"/>
                <w:rtl/>
                <w:lang w:bidi="ar-SA"/>
              </w:rPr>
            </w:pPr>
            <w:r w:rsidRPr="00502BAC">
              <w:rPr>
                <w:rFonts w:ascii="Arial" w:eastAsiaTheme="minorHAnsi" w:hAnsi="Arial"/>
                <w:color w:val="000000"/>
                <w:rtl/>
                <w:lang w:bidi="ar-SA"/>
              </w:rPr>
              <w:t>تشارك في عمل الطاقم بشكل ثابت ومنتظم</w:t>
            </w:r>
            <w:r w:rsidR="00502BAC">
              <w:rPr>
                <w:rFonts w:ascii="Arial" w:eastAsiaTheme="minorHAnsi" w:hAnsi="Arial" w:hint="cs"/>
                <w:color w:val="000000"/>
                <w:rtl/>
                <w:lang w:bidi="ar-SA"/>
              </w:rPr>
              <w:t>.</w:t>
            </w:r>
          </w:p>
          <w:p w14:paraId="5ACF09ED" w14:textId="205FFAB5" w:rsidR="00215E48" w:rsidRPr="000A5DA3" w:rsidRDefault="00A04D9C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تحافظ على التواصل التشاركي والاحترام</w:t>
            </w:r>
            <w:r w:rsidR="00502BAC"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14:paraId="53BCC075" w14:textId="66CC18A2" w:rsidR="00215E48" w:rsidRPr="000A5DA3" w:rsidRDefault="00215E48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تتشاور مع الطاقم المهني والطاقم الداعم حسب الحاجة.</w:t>
            </w:r>
            <w:r w:rsidR="00502BAC"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4D9DB22" w14:textId="115EF705" w:rsidR="009C3CF1" w:rsidRPr="00502BAC" w:rsidRDefault="009C3CF1" w:rsidP="00502BA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24B8828B" w14:textId="77777777" w:rsidR="000D44FA" w:rsidRPr="004858A1" w:rsidRDefault="000D44FA" w:rsidP="00F84283">
            <w:pPr>
              <w:ind w:left="427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574C42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B959B60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3576AD35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0D44FA" w:rsidRPr="004858A1" w14:paraId="72EE5BB7" w14:textId="77777777" w:rsidTr="00215E48">
        <w:trPr>
          <w:cantSplit/>
          <w:trHeight w:val="2646"/>
        </w:trPr>
        <w:tc>
          <w:tcPr>
            <w:tcW w:w="1840" w:type="dxa"/>
            <w:vMerge/>
          </w:tcPr>
          <w:p w14:paraId="328FFF6D" w14:textId="77777777" w:rsidR="000D44FA" w:rsidRPr="004858A1" w:rsidRDefault="000D44FA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45BA6B45" w14:textId="1BB21740" w:rsidR="00502BAC" w:rsidRDefault="00502BAC" w:rsidP="00502BAC">
            <w:pPr>
              <w:pStyle w:val="a6"/>
              <w:spacing w:after="0" w:line="360" w:lineRule="auto"/>
              <w:ind w:left="360" w:firstLine="0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التطور المهني</w:t>
            </w:r>
          </w:p>
          <w:p w14:paraId="0B6D3967" w14:textId="77777777" w:rsidR="00502BAC" w:rsidRDefault="00502BAC" w:rsidP="00502B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</w:p>
          <w:p w14:paraId="44E23E88" w14:textId="440540F8" w:rsidR="00502BAC" w:rsidRPr="00502BAC" w:rsidRDefault="00502BAC" w:rsidP="00502BAC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dobe Clean DC" w:eastAsiaTheme="minorHAnsi" w:hAnsi="Arial" w:cs="Adobe Clean DC"/>
                <w:sz w:val="21"/>
                <w:szCs w:val="21"/>
                <w:rtl/>
                <w:lang w:bidi="ar-SA"/>
              </w:rPr>
            </w:pPr>
            <w:r w:rsidRP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تشارك في دورة  للاختصاص بالتدريس  (ستاج).</w:t>
            </w:r>
          </w:p>
          <w:p w14:paraId="1A0667F9" w14:textId="3685BC3A" w:rsidR="000D44FA" w:rsidRPr="000A5DA3" w:rsidRDefault="00502BAC" w:rsidP="00502BAC">
            <w:pPr>
              <w:pStyle w:val="a6"/>
              <w:spacing w:after="0" w:line="360" w:lineRule="auto"/>
              <w:ind w:left="450" w:firstLine="0"/>
              <w:rPr>
                <w:rFonts w:ascii="David" w:hAnsi="David" w:cs="David"/>
                <w:sz w:val="20"/>
                <w:szCs w:val="20"/>
              </w:rPr>
            </w:pPr>
            <w:r w:rsidRPr="000A5DA3"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eastAsiaTheme="minorHAnsi" w:hAnsi="Arial"/>
                <w:color w:val="000000"/>
                <w:rtl/>
                <w:lang w:bidi="ar-SA"/>
              </w:rPr>
              <w:t xml:space="preserve"> .</w:t>
            </w:r>
          </w:p>
          <w:p w14:paraId="7D4BE4C5" w14:textId="77777777" w:rsidR="00502BAC" w:rsidRPr="00502BAC" w:rsidRDefault="00502BAC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تشارك في لقاءات التفتيش . </w:t>
            </w:r>
          </w:p>
          <w:p w14:paraId="1644D540" w14:textId="77777777" w:rsidR="00502BAC" w:rsidRPr="00502BAC" w:rsidRDefault="00502BAC" w:rsidP="00215E48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تحافظ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على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اتصال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مستمر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مع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المرشدة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/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مرافقة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معلمة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رياض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الأطفال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،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وتتطور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بعد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تلقي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</w:t>
            </w:r>
            <w:r>
              <w:rPr>
                <w:rFonts w:ascii="Adobe Clean DC" w:eastAsiaTheme="minorHAnsi" w:hAnsi="Times New Roman" w:cs="Adobe Clean DC" w:hint="eastAsia"/>
                <w:color w:val="000000"/>
                <w:rtl/>
                <w:lang w:bidi="ar-SA"/>
              </w:rPr>
              <w:t>المردود</w:t>
            </w:r>
            <w:r>
              <w:rPr>
                <w:rFonts w:ascii="Adobe Clean DC" w:eastAsiaTheme="minorHAnsi" w:hAnsi="Times New Roman" w:cs="Adobe Clean DC"/>
                <w:color w:val="000000"/>
                <w:rtl/>
                <w:lang w:bidi="ar-SA"/>
              </w:rPr>
              <w:t xml:space="preserve"> (</w:t>
            </w:r>
            <w:r>
              <w:rPr>
                <w:rFonts w:ascii="Adobe Clean DC" w:eastAsiaTheme="minorHAnsi" w:hAnsi="Times New Roman" w:cs="Times New Roman" w:hint="eastAsia"/>
                <w:color w:val="000000"/>
                <w:rtl/>
              </w:rPr>
              <w:t>משוב</w:t>
            </w:r>
            <w:r>
              <w:rPr>
                <w:rFonts w:ascii="Adobe Clean DC" w:eastAsiaTheme="minorHAnsi" w:hAnsi="Times New Roman" w:cs="Adobe Clean DC"/>
                <w:color w:val="000000"/>
                <w:rtl/>
              </w:rPr>
              <w:t>)</w:t>
            </w:r>
          </w:p>
          <w:p w14:paraId="590513C4" w14:textId="542E73B9" w:rsidR="00502BAC" w:rsidRPr="00502BAC" w:rsidRDefault="00502BAC" w:rsidP="00502BAC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/>
                <w:color w:val="000000"/>
                <w:sz w:val="20"/>
                <w:szCs w:val="20"/>
                <w:lang w:bidi="ar-SA"/>
              </w:rPr>
            </w:pPr>
            <w:r w:rsidRP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تواظب على انعكاس وتأ</w:t>
            </w:r>
            <w:r w:rsidRPr="00502BAC"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مل </w:t>
            </w:r>
            <w:r w:rsidRP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دا</w:t>
            </w:r>
            <w:r w:rsidRPr="00502BAC">
              <w:rPr>
                <w:rFonts w:ascii="Adobe Clean DC" w:eastAsiaTheme="minorHAnsi" w:hAnsi="Arial" w:cs="Adobe Clean DC"/>
                <w:color w:val="000000"/>
                <w:sz w:val="20"/>
                <w:szCs w:val="20"/>
                <w:rtl/>
                <w:lang w:bidi="ar-SA"/>
              </w:rPr>
              <w:t>خلي</w:t>
            </w:r>
            <w:r>
              <w:rPr>
                <w:rFonts w:ascii="Adobe Clean DC" w:eastAsiaTheme="minorHAnsi" w:hAnsi="Arial" w:cstheme="minorBidi" w:hint="cs"/>
                <w:color w:val="000000"/>
                <w:sz w:val="20"/>
                <w:szCs w:val="20"/>
                <w:rtl/>
                <w:lang w:val="en-GB"/>
              </w:rPr>
              <w:t xml:space="preserve"> (</w:t>
            </w:r>
            <w:r w:rsidRPr="00502BAC">
              <w:rPr>
                <w:rFonts w:ascii="Adobe Clean DC" w:eastAsiaTheme="minorHAnsi" w:hAnsi="Arial" w:cs="Adobe Clean DC"/>
                <w:color w:val="000000"/>
                <w:sz w:val="20"/>
                <w:szCs w:val="20"/>
                <w:lang w:val="en-GB" w:bidi="ar-SA"/>
              </w:rPr>
              <w:t>reflection</w:t>
            </w:r>
            <w:r>
              <w:rPr>
                <w:rFonts w:ascii="Adobe Clean DC" w:eastAsiaTheme="minorHAnsi" w:hAnsi="Arial" w:cstheme="minorBidi" w:hint="cs"/>
                <w:color w:val="000000"/>
                <w:sz w:val="20"/>
                <w:szCs w:val="20"/>
                <w:rtl/>
                <w:lang w:val="en-GB"/>
              </w:rPr>
              <w:t xml:space="preserve"> )</w:t>
            </w:r>
            <w:r w:rsidRPr="00502BAC">
              <w:rPr>
                <w:rFonts w:ascii="Adobe Clean DC" w:eastAsiaTheme="minorHAnsi" w:hAnsi="Arial" w:cs="Adobe Clean DC" w:hint="cs"/>
                <w:color w:val="000000"/>
                <w:sz w:val="20"/>
                <w:szCs w:val="20"/>
                <w:rtl/>
                <w:lang w:val="en-GB" w:bidi="ar-SA"/>
              </w:rPr>
              <w:t xml:space="preserve"> </w:t>
            </w:r>
            <w:r w:rsidRPr="00502BAC"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val="en-GB" w:bidi="ar-SA"/>
              </w:rPr>
              <w:t>لتطوير</w:t>
            </w:r>
            <w:r w:rsidRP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val="en-GB" w:bidi="ar-SA"/>
              </w:rPr>
              <w:t xml:space="preserve"> </w:t>
            </w:r>
            <w:r w:rsidRPr="00502BAC">
              <w:rPr>
                <w:rFonts w:ascii="Arial" w:eastAsiaTheme="minorHAnsi" w:hAnsi="Arial" w:hint="eastAsia"/>
                <w:color w:val="000000"/>
                <w:sz w:val="20"/>
                <w:szCs w:val="20"/>
                <w:rtl/>
                <w:lang w:val="en-GB" w:bidi="ar-SA"/>
              </w:rPr>
              <w:t>عملها</w:t>
            </w:r>
            <w:r w:rsidRPr="00502BAC">
              <w:rPr>
                <w:rFonts w:ascii="Arial" w:eastAsiaTheme="minorHAnsi" w:hAnsi="Arial"/>
                <w:color w:val="000000"/>
                <w:sz w:val="20"/>
                <w:szCs w:val="20"/>
                <w:rtl/>
                <w:lang w:val="en-GB" w:bidi="ar-SA"/>
              </w:rPr>
              <w:t xml:space="preserve"> </w:t>
            </w:r>
          </w:p>
          <w:p w14:paraId="5EE1E245" w14:textId="3327C00D" w:rsidR="00502BAC" w:rsidRPr="00502BAC" w:rsidRDefault="00502BAC" w:rsidP="00502BAC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  <w:r w:rsidRPr="00502BAC">
              <w:rPr>
                <w:rFonts w:ascii="Arial" w:eastAsiaTheme="minorHAnsi" w:hAnsi="Arial"/>
                <w:color w:val="000000"/>
                <w:rtl/>
                <w:lang w:bidi="ar-SA"/>
              </w:rPr>
              <w:t>تتكيف مع المتطلبات المتغيرة.</w:t>
            </w:r>
          </w:p>
          <w:p w14:paraId="02CF8D5C" w14:textId="77AAC464" w:rsidR="00AC3009" w:rsidRPr="00502BAC" w:rsidRDefault="00AC3009" w:rsidP="00502BAC">
            <w:pPr>
              <w:spacing w:after="0" w:line="360" w:lineRule="auto"/>
              <w:ind w:left="90" w:firstLine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14:paraId="6F6EA3FD" w14:textId="77777777" w:rsidR="000D44FA" w:rsidRPr="004858A1" w:rsidRDefault="000D44FA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02960924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0E96798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253810EF" w14:textId="77777777" w:rsidR="000D44FA" w:rsidRPr="004858A1" w:rsidRDefault="000D44FA" w:rsidP="00F84283">
            <w:pPr>
              <w:rPr>
                <w:sz w:val="20"/>
                <w:szCs w:val="20"/>
                <w:rtl/>
              </w:rPr>
            </w:pPr>
          </w:p>
        </w:tc>
      </w:tr>
      <w:tr w:rsidR="001F24F4" w:rsidRPr="004858A1" w14:paraId="0D7C10AB" w14:textId="77777777" w:rsidTr="6BA34D8B">
        <w:trPr>
          <w:cantSplit/>
          <w:trHeight w:val="412"/>
        </w:trPr>
        <w:tc>
          <w:tcPr>
            <w:tcW w:w="1840" w:type="dxa"/>
            <w:vMerge/>
          </w:tcPr>
          <w:p w14:paraId="301394CF" w14:textId="77777777" w:rsidR="001F24F4" w:rsidRPr="004858A1" w:rsidRDefault="001F24F4" w:rsidP="00F84283">
            <w:pPr>
              <w:ind w:left="459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14:paraId="1B9A398F" w14:textId="161E018E" w:rsidR="001F24F4" w:rsidRPr="005811AE" w:rsidRDefault="005811AE" w:rsidP="005811AE">
            <w:pPr>
              <w:rPr>
                <w:b/>
                <w:bCs/>
                <w:sz w:val="20"/>
                <w:szCs w:val="20"/>
              </w:rPr>
            </w:pPr>
            <w:r w:rsidRPr="005811AE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المشاركة في انشطة المجمع (</w:t>
            </w:r>
            <w:r w:rsidRPr="005811AE">
              <w:rPr>
                <w:rFonts w:ascii="Arial" w:eastAsiaTheme="minorHAnsi" w:hAnsi="Arial"/>
                <w:color w:val="000000"/>
                <w:sz w:val="20"/>
                <w:szCs w:val="20"/>
                <w:rtl/>
              </w:rPr>
              <w:t xml:space="preserve">אשכול </w:t>
            </w:r>
            <w:r w:rsidRPr="005811AE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he"/>
              </w:rPr>
              <w:t>)</w:t>
            </w:r>
          </w:p>
          <w:p w14:paraId="1E43B477" w14:textId="4760786A" w:rsidR="009C3D7F" w:rsidRPr="000A5DA3" w:rsidRDefault="009C3D7F" w:rsidP="009C3D7F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0A5DA3">
              <w:rPr>
                <w:rFonts w:ascii="David" w:hAnsi="David" w:cs="David"/>
                <w:sz w:val="20"/>
                <w:szCs w:val="20"/>
                <w:rtl/>
              </w:rPr>
              <w:t xml:space="preserve">. </w:t>
            </w:r>
            <w:r w:rsidR="00F47811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تشارك بشكل </w:t>
            </w:r>
            <w:r w:rsidR="00F47811"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ف</w:t>
            </w:r>
            <w:r w:rsidR="005811AE"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اعل  في انشطة رياض الاطفال  ان امكن</w:t>
            </w:r>
            <w:r w:rsidR="005811AE">
              <w:rPr>
                <w:rFonts w:ascii="Arial" w:eastAsiaTheme="minorHAnsi" w:hAnsi="Arial"/>
                <w:color w:val="000000"/>
                <w:sz w:val="20"/>
                <w:szCs w:val="20"/>
                <w:lang w:val="en-GB"/>
              </w:rPr>
              <w:t>.</w:t>
            </w:r>
          </w:p>
          <w:p w14:paraId="455C68CE" w14:textId="77777777" w:rsidR="005811AE" w:rsidRPr="005811AE" w:rsidRDefault="005811AE" w:rsidP="009C3D7F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تحافظ على علاقات ايجابية مع المعلمة الريادية ومع معلمات المجمع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"/>
              </w:rPr>
              <w:t>.</w:t>
            </w:r>
          </w:p>
          <w:p w14:paraId="7A409ADE" w14:textId="15C46318" w:rsidR="001F24F4" w:rsidRPr="000A5DA3" w:rsidRDefault="005811AE" w:rsidP="005811AE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تشارك معرفتها المهنية وتتعلم من الزميلات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lang w:bidi="ar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1B823667" w14:textId="77777777" w:rsidR="001F24F4" w:rsidRPr="004858A1" w:rsidRDefault="001F24F4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D6DDBB7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A92F491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62BD2688" w14:textId="77777777" w:rsidR="001F24F4" w:rsidRPr="004858A1" w:rsidRDefault="001F24F4" w:rsidP="00F84283">
            <w:pPr>
              <w:rPr>
                <w:sz w:val="20"/>
                <w:szCs w:val="20"/>
                <w:rtl/>
              </w:rPr>
            </w:pPr>
          </w:p>
        </w:tc>
      </w:tr>
      <w:tr w:rsidR="001C1907" w:rsidRPr="004858A1" w14:paraId="1DEFA5FF" w14:textId="77777777" w:rsidTr="6BA34D8B">
        <w:trPr>
          <w:cantSplit/>
          <w:trHeight w:val="412"/>
        </w:trPr>
        <w:tc>
          <w:tcPr>
            <w:tcW w:w="1840" w:type="dxa"/>
            <w:shd w:val="clear" w:color="auto" w:fill="auto"/>
          </w:tcPr>
          <w:p w14:paraId="531B655B" w14:textId="5CA28BC5" w:rsidR="001C1907" w:rsidRPr="00F47811" w:rsidRDefault="005811AE" w:rsidP="00D301AD">
            <w:pPr>
              <w:ind w:left="232" w:firstLine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F47811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اخلاقيات المهنة</w:t>
            </w:r>
          </w:p>
        </w:tc>
        <w:tc>
          <w:tcPr>
            <w:tcW w:w="3819" w:type="dxa"/>
            <w:shd w:val="clear" w:color="auto" w:fill="auto"/>
          </w:tcPr>
          <w:p w14:paraId="31690794" w14:textId="77777777" w:rsidR="005811AE" w:rsidRPr="005811AE" w:rsidRDefault="005811AE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 xml:space="preserve">تحرص على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الاستقامة والامانة </w:t>
            </w: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"/>
              </w:rPr>
              <w:t>.</w:t>
            </w:r>
          </w:p>
          <w:p w14:paraId="3EA094C9" w14:textId="77777777" w:rsidR="005811AE" w:rsidRPr="005811AE" w:rsidRDefault="005811AE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تحافظ على سرية الطاقم و الاطفال وعائلاتهم</w:t>
            </w:r>
            <w:r>
              <w:rPr>
                <w:rFonts w:ascii="Arial" w:eastAsiaTheme="minorHAnsi" w:hAnsi="Arial" w:hint="cs"/>
                <w:color w:val="000000"/>
                <w:sz w:val="20"/>
                <w:szCs w:val="20"/>
                <w:rtl/>
                <w:lang w:bidi="ar-SA"/>
              </w:rPr>
              <w:t>.</w:t>
            </w:r>
          </w:p>
          <w:p w14:paraId="7D45F551" w14:textId="4877FFE3" w:rsidR="000A5DA3" w:rsidRPr="000A5DA3" w:rsidRDefault="005811AE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 xml:space="preserve"> تحرص على لغة مهنية ولائقة</w:t>
            </w:r>
          </w:p>
          <w:p w14:paraId="551BDD61" w14:textId="77777777" w:rsidR="005811AE" w:rsidRPr="005811AE" w:rsidRDefault="005811AE" w:rsidP="005811AE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تلتزم بتعليمات  رؤسائها</w:t>
            </w:r>
          </w:p>
          <w:p w14:paraId="1FD2875E" w14:textId="77777777" w:rsidR="005811AE" w:rsidRDefault="005811AE" w:rsidP="005811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تتصرف وفقاً لمنشورالمدير العام وتلتزم بالقوانين  والتعليمات الخاصة</w:t>
            </w:r>
          </w:p>
          <w:p w14:paraId="6A9FDAC4" w14:textId="77777777" w:rsidR="005811AE" w:rsidRDefault="005811AE" w:rsidP="005811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dobe Clean DC" w:eastAsiaTheme="minorHAnsi" w:hAnsi="Arial" w:cs="Adobe Clean DC"/>
                <w:sz w:val="21"/>
                <w:szCs w:val="21"/>
                <w:rtl/>
                <w:lang w:bidi="ar-SA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بموظفي الدولة والطواقم التعليمية.</w:t>
            </w:r>
          </w:p>
          <w:p w14:paraId="17BB135B" w14:textId="77777777" w:rsidR="005811AE" w:rsidRPr="005811AE" w:rsidRDefault="005811AE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تحافظ على الصورة الاسم الائق للروضة واسم وزارة التربية .</w:t>
            </w:r>
          </w:p>
          <w:p w14:paraId="5D0C4054" w14:textId="55F65889" w:rsidR="001C1907" w:rsidRPr="000A5DA3" w:rsidRDefault="005811AE" w:rsidP="000A5DA3">
            <w:pPr>
              <w:pStyle w:val="a6"/>
              <w:numPr>
                <w:ilvl w:val="0"/>
                <w:numId w:val="25"/>
              </w:numPr>
              <w:spacing w:after="0"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HAnsi" w:hAnsi="Arial"/>
                <w:color w:val="000000"/>
                <w:sz w:val="20"/>
                <w:szCs w:val="20"/>
                <w:rtl/>
                <w:lang w:bidi="ar-SA"/>
              </w:rPr>
              <w:t>تلتزم بالحضور للعمل وتبلغ عن غياباتها مسبقاّ</w:t>
            </w:r>
          </w:p>
        </w:tc>
        <w:tc>
          <w:tcPr>
            <w:tcW w:w="2269" w:type="dxa"/>
            <w:shd w:val="clear" w:color="auto" w:fill="auto"/>
          </w:tcPr>
          <w:p w14:paraId="3A0CC26A" w14:textId="77777777" w:rsidR="001C1907" w:rsidRPr="004858A1" w:rsidRDefault="001C1907" w:rsidP="00F84283">
            <w:pPr>
              <w:ind w:left="427" w:firstLine="0"/>
              <w:contextualSpacing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68B2591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32CE2F8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  <w:tc>
          <w:tcPr>
            <w:tcW w:w="2128" w:type="dxa"/>
          </w:tcPr>
          <w:p w14:paraId="1C0C463F" w14:textId="77777777" w:rsidR="001C1907" w:rsidRPr="004858A1" w:rsidRDefault="001C1907" w:rsidP="00F84283">
            <w:pPr>
              <w:rPr>
                <w:sz w:val="20"/>
                <w:szCs w:val="20"/>
                <w:rtl/>
              </w:rPr>
            </w:pPr>
          </w:p>
        </w:tc>
      </w:tr>
    </w:tbl>
    <w:p w14:paraId="07864C66" w14:textId="56DDCFEF" w:rsidR="6BA34D8B" w:rsidRDefault="6BA34D8B" w:rsidP="6BA34D8B"/>
    <w:p w14:paraId="145946D4" w14:textId="66AF6239" w:rsidR="00E479F3" w:rsidRDefault="00E479F3" w:rsidP="003203C6">
      <w:pPr>
        <w:spacing w:after="0"/>
        <w:jc w:val="center"/>
        <w:rPr>
          <w:rFonts w:cs="David"/>
          <w:noProof/>
          <w:w w:val="80"/>
          <w:sz w:val="44"/>
          <w:szCs w:val="44"/>
          <w:rtl/>
          <w:lang w:eastAsia="he-IL"/>
        </w:rPr>
      </w:pPr>
    </w:p>
    <w:p w14:paraId="71581878" w14:textId="7C77E2F6" w:rsidR="005811AE" w:rsidRDefault="005811AE" w:rsidP="003203C6">
      <w:pPr>
        <w:spacing w:after="0"/>
        <w:jc w:val="center"/>
        <w:rPr>
          <w:rFonts w:cs="David"/>
          <w:noProof/>
          <w:w w:val="80"/>
          <w:sz w:val="44"/>
          <w:szCs w:val="44"/>
          <w:rtl/>
          <w:lang w:eastAsia="he-IL"/>
        </w:rPr>
      </w:pPr>
    </w:p>
    <w:p w14:paraId="1E4AFA7E" w14:textId="3D7888D1" w:rsidR="005811AE" w:rsidRDefault="005811AE" w:rsidP="003203C6">
      <w:pPr>
        <w:spacing w:after="0"/>
        <w:jc w:val="center"/>
        <w:rPr>
          <w:rFonts w:cs="David"/>
          <w:noProof/>
          <w:w w:val="80"/>
          <w:sz w:val="44"/>
          <w:szCs w:val="44"/>
          <w:rtl/>
          <w:lang w:eastAsia="he-IL"/>
        </w:rPr>
      </w:pPr>
    </w:p>
    <w:p w14:paraId="542599FC" w14:textId="41912D24" w:rsidR="005811AE" w:rsidRDefault="005811AE" w:rsidP="003203C6">
      <w:pPr>
        <w:spacing w:after="0"/>
        <w:jc w:val="center"/>
        <w:rPr>
          <w:rFonts w:cs="David"/>
          <w:noProof/>
          <w:w w:val="80"/>
          <w:sz w:val="44"/>
          <w:szCs w:val="44"/>
          <w:rtl/>
          <w:lang w:eastAsia="he-IL"/>
        </w:rPr>
      </w:pPr>
    </w:p>
    <w:p w14:paraId="797D9AB0" w14:textId="62A43F42" w:rsidR="005811AE" w:rsidRDefault="005811AE" w:rsidP="003203C6">
      <w:pPr>
        <w:spacing w:after="0"/>
        <w:jc w:val="center"/>
        <w:rPr>
          <w:rFonts w:cs="David"/>
          <w:noProof/>
          <w:w w:val="80"/>
          <w:sz w:val="44"/>
          <w:szCs w:val="44"/>
          <w:rtl/>
          <w:lang w:eastAsia="he-IL"/>
        </w:rPr>
      </w:pPr>
    </w:p>
    <w:p w14:paraId="521BA16A" w14:textId="77777777" w:rsidR="005811AE" w:rsidRDefault="005811AE" w:rsidP="003203C6">
      <w:pPr>
        <w:spacing w:after="0"/>
        <w:jc w:val="center"/>
        <w:rPr>
          <w:rFonts w:cs="David"/>
          <w:noProof/>
          <w:w w:val="80"/>
          <w:sz w:val="44"/>
          <w:szCs w:val="44"/>
          <w:lang w:eastAsia="he-IL"/>
        </w:rPr>
        <w:sectPr w:rsidR="005811AE" w:rsidSect="00550972">
          <w:pgSz w:w="16838" w:h="11906" w:orient="landscape"/>
          <w:pgMar w:top="851" w:right="1134" w:bottom="851" w:left="1134" w:header="709" w:footer="0" w:gutter="851"/>
          <w:cols w:space="708"/>
          <w:titlePg/>
          <w:bidi/>
          <w:rtlGutter/>
          <w:docGrid w:linePitch="360"/>
        </w:sectPr>
      </w:pPr>
    </w:p>
    <w:p w14:paraId="3FFEE871" w14:textId="77777777" w:rsidR="003203C6" w:rsidRDefault="003203C6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1BB5CB6A" w14:textId="1377A1CD" w:rsidR="005811AE" w:rsidRPr="00F47811" w:rsidRDefault="005811AE" w:rsidP="005811AE">
      <w:pPr>
        <w:spacing w:after="0" w:line="360" w:lineRule="auto"/>
        <w:rPr>
          <w:rFonts w:ascii="Arial" w:eastAsiaTheme="minorHAnsi" w:hAnsi="Arial"/>
          <w:b/>
          <w:bCs/>
          <w:color w:val="000000"/>
          <w:sz w:val="20"/>
          <w:szCs w:val="20"/>
          <w:rtl/>
          <w:lang w:bidi="ar-SA"/>
        </w:rPr>
      </w:pPr>
      <w:r w:rsidRPr="00F47811">
        <w:rPr>
          <w:rFonts w:ascii="Arial" w:eastAsiaTheme="minorHAnsi" w:hAnsi="Arial" w:hint="cs"/>
          <w:b/>
          <w:bCs/>
          <w:color w:val="000000"/>
          <w:sz w:val="20"/>
          <w:szCs w:val="20"/>
          <w:rtl/>
          <w:lang w:bidi="ar-SA"/>
        </w:rPr>
        <w:t>ال</w:t>
      </w:r>
      <w:r w:rsidRPr="00F47811">
        <w:rPr>
          <w:rFonts w:ascii="Arial" w:eastAsiaTheme="minorHAnsi" w:hAnsi="Arial"/>
          <w:b/>
          <w:bCs/>
          <w:color w:val="000000"/>
          <w:sz w:val="20"/>
          <w:szCs w:val="20"/>
          <w:rtl/>
          <w:lang w:bidi="ar-SA"/>
        </w:rPr>
        <w:t>تقييم</w:t>
      </w:r>
      <w:r w:rsidR="00F47811" w:rsidRPr="00F47811">
        <w:rPr>
          <w:rFonts w:ascii="Arial" w:eastAsiaTheme="minorHAnsi" w:hAnsi="Arial" w:hint="cs"/>
          <w:b/>
          <w:bCs/>
          <w:color w:val="000000"/>
          <w:sz w:val="20"/>
          <w:szCs w:val="20"/>
          <w:rtl/>
          <w:lang w:bidi="ar-SA"/>
        </w:rPr>
        <w:t xml:space="preserve"> ا</w:t>
      </w:r>
      <w:r w:rsidRPr="00F47811">
        <w:rPr>
          <w:rFonts w:ascii="Arial" w:eastAsiaTheme="minorHAnsi" w:hAnsi="Arial" w:hint="cs"/>
          <w:b/>
          <w:bCs/>
          <w:color w:val="000000"/>
          <w:sz w:val="20"/>
          <w:szCs w:val="20"/>
          <w:rtl/>
          <w:lang w:bidi="ar-SA"/>
        </w:rPr>
        <w:t>لذاتي:</w:t>
      </w:r>
    </w:p>
    <w:p w14:paraId="3127FE16" w14:textId="069BA280" w:rsidR="003203C6" w:rsidRDefault="003203C6" w:rsidP="005811AE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45155" w14:textId="0729634B" w:rsidR="003203C6" w:rsidRDefault="005811AE" w:rsidP="00F47811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F47811">
        <w:rPr>
          <w:rFonts w:ascii="Arial" w:eastAsiaTheme="minorHAnsi" w:hAnsi="Arial"/>
          <w:b/>
          <w:bCs/>
          <w:color w:val="000000"/>
          <w:sz w:val="20"/>
          <w:szCs w:val="20"/>
          <w:rtl/>
          <w:lang w:bidi="ar-SA"/>
        </w:rPr>
        <w:t>تقييم المفتشة المباشرة</w:t>
      </w:r>
      <w:r w:rsidR="003203C6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</w:t>
      </w:r>
      <w:r w:rsidR="00F47811">
        <w:rPr>
          <w:rFonts w:cstheme="minorBidi" w:hint="cs"/>
          <w:b/>
          <w:bCs/>
          <w:noProof/>
          <w:w w:val="80"/>
          <w:sz w:val="28"/>
          <w:szCs w:val="28"/>
          <w:rtl/>
          <w:lang w:eastAsia="he-IL" w:bidi="ar-SA"/>
        </w:rPr>
        <w:t>:</w:t>
      </w:r>
      <w:r w:rsidR="003203C6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10D28" w14:textId="77777777"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4FA2AB4B" w14:textId="68813FE7" w:rsidR="00E479F3" w:rsidRPr="00A4146E" w:rsidRDefault="00E479F3" w:rsidP="005811AE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ascii="Wingdings" w:eastAsia="Wingdings" w:hAnsi="Wingdings" w:cs="Wingdings"/>
          <w:noProof/>
          <w:w w:val="80"/>
          <w:sz w:val="44"/>
          <w:szCs w:val="44"/>
          <w:lang w:eastAsia="he-IL"/>
        </w:rPr>
        <w:t>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F47811"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تاريخ المشاهد</w:t>
      </w:r>
      <w:r w:rsidR="009756D8">
        <w:rPr>
          <w:rFonts w:ascii="Arial" w:eastAsiaTheme="minorHAnsi" w:hAnsi="Arial" w:hint="cs"/>
          <w:color w:val="000000"/>
          <w:sz w:val="20"/>
          <w:szCs w:val="20"/>
          <w:rtl/>
          <w:lang w:bidi="ar-SA"/>
        </w:rPr>
        <w:t>ة\ات</w:t>
      </w:r>
      <w:r w:rsidR="005811AE"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 xml:space="preserve"> المفتشة \مد</w:t>
      </w:r>
      <w:r w:rsidR="0068350C"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يرة ال</w:t>
      </w:r>
      <w:r w:rsidR="00F47811">
        <w:rPr>
          <w:rFonts w:ascii="Arial" w:eastAsiaTheme="minorHAnsi" w:hAnsi="Arial" w:hint="cs"/>
          <w:color w:val="000000"/>
          <w:sz w:val="20"/>
          <w:szCs w:val="20"/>
          <w:rtl/>
          <w:lang w:bidi="ar-SA"/>
        </w:rPr>
        <w:t>م</w:t>
      </w:r>
      <w:r w:rsidR="005811AE"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جمع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:</w:t>
      </w:r>
      <w:r w:rsidR="0068350C">
        <w:rPr>
          <w:rFonts w:cstheme="minorBidi" w:hint="cs"/>
          <w:noProof/>
          <w:w w:val="80"/>
          <w:sz w:val="28"/>
          <w:szCs w:val="28"/>
          <w:rtl/>
          <w:lang w:eastAsia="he-IL" w:bidi="ar-SA"/>
        </w:rPr>
        <w:t>: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</w:t>
      </w:r>
    </w:p>
    <w:p w14:paraId="2E924E83" w14:textId="56A2C6AF" w:rsidR="00E479F3" w:rsidRDefault="00E479F3" w:rsidP="0068350C">
      <w:pPr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ascii="Wingdings" w:eastAsia="Wingdings" w:hAnsi="Wingdings" w:cs="Wingdings"/>
          <w:noProof/>
          <w:w w:val="80"/>
          <w:sz w:val="44"/>
          <w:szCs w:val="44"/>
          <w:lang w:eastAsia="he-IL"/>
        </w:rPr>
        <w:t></w:t>
      </w:r>
      <w:r>
        <w:rPr>
          <w:rFonts w:cs="David"/>
          <w:noProof/>
          <w:w w:val="80"/>
          <w:sz w:val="44"/>
          <w:szCs w:val="44"/>
          <w:lang w:eastAsia="he-IL"/>
        </w:rPr>
        <w:t xml:space="preserve">   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68350C"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تاريخ المشاهدة\ات للمعلمة المرافقة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:______________________________________</w:t>
      </w:r>
    </w:p>
    <w:p w14:paraId="3DDAD181" w14:textId="77777777" w:rsidR="00E479F3" w:rsidRDefault="00E479F3" w:rsidP="00E479F3">
      <w:pPr>
        <w:spacing w:after="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0EA41A82" w14:textId="77777777" w:rsidR="00E479F3" w:rsidRDefault="00E479F3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14:paraId="48999C22" w14:textId="4BDA01C0" w:rsidR="003203C6" w:rsidRPr="008B628E" w:rsidRDefault="0068350C" w:rsidP="003203C6">
      <w:pPr>
        <w:spacing w:after="0"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theme="minorBidi" w:hint="cs"/>
          <w:b/>
          <w:bCs/>
          <w:noProof/>
          <w:w w:val="80"/>
          <w:sz w:val="28"/>
          <w:szCs w:val="28"/>
          <w:rtl/>
          <w:lang w:eastAsia="he-IL" w:bidi="ar-SA"/>
        </w:rPr>
        <w:t xml:space="preserve">التوقيع </w:t>
      </w:r>
      <w:r w:rsidR="003203C6"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:</w:t>
      </w:r>
    </w:p>
    <w:p w14:paraId="480792F4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14:paraId="659D62DF" w14:textId="7EE426B7" w:rsidR="003203C6" w:rsidRPr="00A4146E" w:rsidRDefault="0068350C" w:rsidP="0068350C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اسم المفتشة</w:t>
      </w:r>
      <w:r w:rsidR="009756D8">
        <w:rPr>
          <w:rFonts w:ascii="Arial" w:eastAsiaTheme="minorHAnsi" w:hAnsi="Arial" w:hint="cs"/>
          <w:color w:val="000000"/>
          <w:sz w:val="20"/>
          <w:szCs w:val="20"/>
          <w:rtl/>
          <w:lang w:bidi="ar-SA"/>
        </w:rPr>
        <w:t xml:space="preserve">\مديرة المجمع </w:t>
      </w:r>
      <w:r w:rsidR="003203C6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التوقيع</w:t>
      </w:r>
    </w:p>
    <w:p w14:paraId="61E6E2BF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14:paraId="71959C24" w14:textId="71B8666B" w:rsidR="003203C6" w:rsidRPr="00A4146E" w:rsidRDefault="0068350C" w:rsidP="0068350C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اسم المعلمة المرافقة</w:t>
      </w:r>
      <w:r w:rsidR="003203C6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التوقيع</w:t>
      </w:r>
    </w:p>
    <w:p w14:paraId="1393FA5B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14:paraId="2EF8307A" w14:textId="0A9E3AF2" w:rsidR="003203C6" w:rsidRPr="00A4146E" w:rsidRDefault="0068350C" w:rsidP="0068350C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اسم المعلمة التخصص(الستاج)</w:t>
      </w:r>
      <w:r w:rsidR="003203C6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التوقيع</w:t>
      </w:r>
    </w:p>
    <w:p w14:paraId="026893BD" w14:textId="77777777" w:rsidR="003203C6" w:rsidRPr="00A4146E" w:rsidRDefault="003203C6" w:rsidP="003203C6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14:paraId="00F85DDB" w14:textId="449E6798" w:rsidR="003203C6" w:rsidRPr="00A4146E" w:rsidRDefault="0068350C" w:rsidP="0068350C">
      <w:pPr>
        <w:tabs>
          <w:tab w:val="center" w:pos="3201"/>
          <w:tab w:val="center" w:pos="6887"/>
        </w:tabs>
        <w:spacing w:after="0"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اسم  المقي</w:t>
      </w:r>
      <w:r>
        <w:rPr>
          <w:rFonts w:ascii="Arial" w:eastAsiaTheme="minorHAnsi" w:hAnsi="Arial" w:hint="cs"/>
          <w:color w:val="000000"/>
          <w:sz w:val="20"/>
          <w:szCs w:val="20"/>
          <w:rtl/>
          <w:lang w:bidi="ar-SA"/>
        </w:rPr>
        <w:t>ّ</w:t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يم الاضافي  في حال وجد</w:t>
      </w:r>
      <w:r w:rsidR="003203C6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التوقيع</w:t>
      </w:r>
    </w:p>
    <w:p w14:paraId="533543C5" w14:textId="77777777" w:rsidR="003203C6" w:rsidRPr="00A4146E" w:rsidRDefault="003203C6" w:rsidP="003203C6">
      <w:pPr>
        <w:tabs>
          <w:tab w:val="center" w:pos="4534"/>
          <w:tab w:val="right" w:pos="9070"/>
        </w:tabs>
        <w:spacing w:after="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14:paraId="6AC60ABE" w14:textId="66B1898E" w:rsidR="005C0101" w:rsidRDefault="0068350C" w:rsidP="0068350C">
      <w:r>
        <w:rPr>
          <w:rFonts w:ascii="Arial" w:eastAsiaTheme="minorHAnsi" w:hAnsi="Arial" w:hint="cs"/>
          <w:color w:val="000000"/>
          <w:sz w:val="20"/>
          <w:szCs w:val="20"/>
          <w:rtl/>
          <w:lang w:bidi="ar-SA"/>
        </w:rPr>
        <w:t xml:space="preserve">                                                                       </w:t>
      </w:r>
      <w:r>
        <w:rPr>
          <w:rFonts w:ascii="Arial" w:eastAsiaTheme="minorHAnsi" w:hAnsi="Arial"/>
          <w:color w:val="000000"/>
          <w:sz w:val="20"/>
          <w:szCs w:val="20"/>
          <w:rtl/>
          <w:lang w:bidi="ar-SA"/>
        </w:rPr>
        <w:t>تاريخ محادثة التغذية الراجعة</w:t>
      </w:r>
    </w:p>
    <w:sectPr w:rsidR="005C0101" w:rsidSect="00550972">
      <w:pgSz w:w="11906" w:h="16838"/>
      <w:pgMar w:top="1134" w:right="851" w:bottom="1134" w:left="851" w:header="709" w:footer="0" w:gutter="85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9B5F" w14:textId="77777777" w:rsidR="00BB5B53" w:rsidRDefault="00BB5B53" w:rsidP="003203C6">
      <w:pPr>
        <w:spacing w:after="0" w:line="240" w:lineRule="auto"/>
      </w:pPr>
      <w:r>
        <w:separator/>
      </w:r>
    </w:p>
  </w:endnote>
  <w:endnote w:type="continuationSeparator" w:id="0">
    <w:p w14:paraId="057D4E2C" w14:textId="77777777" w:rsidR="00BB5B53" w:rsidRDefault="00BB5B53" w:rsidP="003203C6">
      <w:pPr>
        <w:spacing w:after="0" w:line="240" w:lineRule="auto"/>
      </w:pPr>
      <w:r>
        <w:continuationSeparator/>
      </w:r>
    </w:p>
  </w:endnote>
  <w:endnote w:type="continuationNotice" w:id="1">
    <w:p w14:paraId="50833153" w14:textId="77777777" w:rsidR="00BB5B53" w:rsidRDefault="00BB5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obe Clean DC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FF16" w14:textId="77777777" w:rsidR="00BB5B53" w:rsidRDefault="00BB5B53" w:rsidP="003203C6">
      <w:pPr>
        <w:spacing w:after="0" w:line="240" w:lineRule="auto"/>
      </w:pPr>
      <w:r>
        <w:separator/>
      </w:r>
    </w:p>
  </w:footnote>
  <w:footnote w:type="continuationSeparator" w:id="0">
    <w:p w14:paraId="7CC13769" w14:textId="77777777" w:rsidR="00BB5B53" w:rsidRDefault="00BB5B53" w:rsidP="003203C6">
      <w:pPr>
        <w:spacing w:after="0" w:line="240" w:lineRule="auto"/>
      </w:pPr>
      <w:r>
        <w:continuationSeparator/>
      </w:r>
    </w:p>
  </w:footnote>
  <w:footnote w:type="continuationNotice" w:id="1">
    <w:p w14:paraId="5C26130A" w14:textId="77777777" w:rsidR="00BB5B53" w:rsidRDefault="00BB5B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61F"/>
    <w:multiLevelType w:val="hybridMultilevel"/>
    <w:tmpl w:val="E4C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600"/>
    <w:multiLevelType w:val="hybridMultilevel"/>
    <w:tmpl w:val="FA367DAE"/>
    <w:lvl w:ilvl="0" w:tplc="52CAA90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730E"/>
    <w:multiLevelType w:val="multilevel"/>
    <w:tmpl w:val="25F23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D2CE7"/>
    <w:multiLevelType w:val="hybridMultilevel"/>
    <w:tmpl w:val="C2409F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1E93C88"/>
    <w:multiLevelType w:val="hybridMultilevel"/>
    <w:tmpl w:val="A300B83C"/>
    <w:lvl w:ilvl="0" w:tplc="CFDA62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4360"/>
    <w:multiLevelType w:val="hybridMultilevel"/>
    <w:tmpl w:val="DF86B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928A5"/>
    <w:multiLevelType w:val="hybridMultilevel"/>
    <w:tmpl w:val="DFD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A00"/>
    <w:multiLevelType w:val="hybridMultilevel"/>
    <w:tmpl w:val="7DF8F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33266"/>
    <w:multiLevelType w:val="hybridMultilevel"/>
    <w:tmpl w:val="5AAA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50AC8"/>
    <w:multiLevelType w:val="multilevel"/>
    <w:tmpl w:val="75C0C34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10" w15:restartNumberingAfterBreak="0">
    <w:nsid w:val="2557420C"/>
    <w:multiLevelType w:val="hybridMultilevel"/>
    <w:tmpl w:val="66AAD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63F01"/>
    <w:multiLevelType w:val="multilevel"/>
    <w:tmpl w:val="822A133E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12" w15:restartNumberingAfterBreak="0">
    <w:nsid w:val="2D7102F4"/>
    <w:multiLevelType w:val="hybridMultilevel"/>
    <w:tmpl w:val="85C8C142"/>
    <w:lvl w:ilvl="0" w:tplc="88C0D9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955BD"/>
    <w:multiLevelType w:val="hybridMultilevel"/>
    <w:tmpl w:val="69C06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F52BE"/>
    <w:multiLevelType w:val="hybridMultilevel"/>
    <w:tmpl w:val="AE2A0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E6973"/>
    <w:multiLevelType w:val="hybridMultilevel"/>
    <w:tmpl w:val="6F6C0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13104"/>
    <w:multiLevelType w:val="multilevel"/>
    <w:tmpl w:val="B26451B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7" w15:restartNumberingAfterBreak="0">
    <w:nsid w:val="3EA042F8"/>
    <w:multiLevelType w:val="hybridMultilevel"/>
    <w:tmpl w:val="993C3DA4"/>
    <w:lvl w:ilvl="0" w:tplc="14FC5422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8D72A5B"/>
    <w:multiLevelType w:val="multilevel"/>
    <w:tmpl w:val="F7203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F33E19"/>
    <w:multiLevelType w:val="hybridMultilevel"/>
    <w:tmpl w:val="F39A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D08E5"/>
    <w:multiLevelType w:val="hybridMultilevel"/>
    <w:tmpl w:val="F6CEE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677579"/>
    <w:multiLevelType w:val="multilevel"/>
    <w:tmpl w:val="EFE4BC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8350B6"/>
    <w:multiLevelType w:val="multilevel"/>
    <w:tmpl w:val="97B6A4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B865E91"/>
    <w:multiLevelType w:val="multilevel"/>
    <w:tmpl w:val="3D8EDA6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24" w15:restartNumberingAfterBreak="0">
    <w:nsid w:val="5BF5048D"/>
    <w:multiLevelType w:val="hybridMultilevel"/>
    <w:tmpl w:val="8C64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A2734B"/>
    <w:multiLevelType w:val="hybridMultilevel"/>
    <w:tmpl w:val="CD9C7D04"/>
    <w:lvl w:ilvl="0" w:tplc="52CAA90C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4661E5"/>
    <w:multiLevelType w:val="hybridMultilevel"/>
    <w:tmpl w:val="D1FE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7EDB"/>
    <w:multiLevelType w:val="hybridMultilevel"/>
    <w:tmpl w:val="F1A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257F4"/>
    <w:multiLevelType w:val="multilevel"/>
    <w:tmpl w:val="E69EB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1A5C94"/>
    <w:multiLevelType w:val="hybridMultilevel"/>
    <w:tmpl w:val="85D4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40341"/>
    <w:multiLevelType w:val="hybridMultilevel"/>
    <w:tmpl w:val="03201E1C"/>
    <w:lvl w:ilvl="0" w:tplc="73840A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7"/>
  </w:num>
  <w:num w:numId="5">
    <w:abstractNumId w:val="9"/>
  </w:num>
  <w:num w:numId="6">
    <w:abstractNumId w:val="23"/>
  </w:num>
  <w:num w:numId="7">
    <w:abstractNumId w:val="21"/>
  </w:num>
  <w:num w:numId="8">
    <w:abstractNumId w:val="22"/>
  </w:num>
  <w:num w:numId="9">
    <w:abstractNumId w:val="11"/>
  </w:num>
  <w:num w:numId="10">
    <w:abstractNumId w:val="30"/>
  </w:num>
  <w:num w:numId="11">
    <w:abstractNumId w:val="4"/>
  </w:num>
  <w:num w:numId="12">
    <w:abstractNumId w:val="28"/>
  </w:num>
  <w:num w:numId="13">
    <w:abstractNumId w:val="25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 w:numId="19">
    <w:abstractNumId w:val="19"/>
  </w:num>
  <w:num w:numId="20">
    <w:abstractNumId w:val="24"/>
  </w:num>
  <w:num w:numId="21">
    <w:abstractNumId w:val="5"/>
  </w:num>
  <w:num w:numId="22">
    <w:abstractNumId w:val="29"/>
  </w:num>
  <w:num w:numId="23">
    <w:abstractNumId w:val="8"/>
  </w:num>
  <w:num w:numId="24">
    <w:abstractNumId w:val="20"/>
  </w:num>
  <w:num w:numId="25">
    <w:abstractNumId w:val="12"/>
  </w:num>
  <w:num w:numId="26">
    <w:abstractNumId w:val="15"/>
  </w:num>
  <w:num w:numId="27">
    <w:abstractNumId w:val="27"/>
  </w:num>
  <w:num w:numId="28">
    <w:abstractNumId w:val="6"/>
  </w:num>
  <w:num w:numId="29">
    <w:abstractNumId w:val="7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C6"/>
    <w:rsid w:val="00005F5F"/>
    <w:rsid w:val="00017005"/>
    <w:rsid w:val="000575E6"/>
    <w:rsid w:val="00061229"/>
    <w:rsid w:val="000700A6"/>
    <w:rsid w:val="00077B6B"/>
    <w:rsid w:val="000975D3"/>
    <w:rsid w:val="000A2CEC"/>
    <w:rsid w:val="000A5DA3"/>
    <w:rsid w:val="000A5ED5"/>
    <w:rsid w:val="000D44FA"/>
    <w:rsid w:val="00106BF5"/>
    <w:rsid w:val="001139B6"/>
    <w:rsid w:val="00124B47"/>
    <w:rsid w:val="00134518"/>
    <w:rsid w:val="00156025"/>
    <w:rsid w:val="00170621"/>
    <w:rsid w:val="00191395"/>
    <w:rsid w:val="001C1907"/>
    <w:rsid w:val="001D1326"/>
    <w:rsid w:val="001D59D0"/>
    <w:rsid w:val="001F24F4"/>
    <w:rsid w:val="00215E48"/>
    <w:rsid w:val="00240216"/>
    <w:rsid w:val="00253E53"/>
    <w:rsid w:val="0025784D"/>
    <w:rsid w:val="002817DE"/>
    <w:rsid w:val="002959BE"/>
    <w:rsid w:val="002A482E"/>
    <w:rsid w:val="002C475C"/>
    <w:rsid w:val="002D582C"/>
    <w:rsid w:val="002D61EE"/>
    <w:rsid w:val="003203C6"/>
    <w:rsid w:val="0032110F"/>
    <w:rsid w:val="00322D0C"/>
    <w:rsid w:val="003579C8"/>
    <w:rsid w:val="003664AA"/>
    <w:rsid w:val="00381FE1"/>
    <w:rsid w:val="003A60CA"/>
    <w:rsid w:val="0042163B"/>
    <w:rsid w:val="004334E8"/>
    <w:rsid w:val="00443A17"/>
    <w:rsid w:val="00483DE8"/>
    <w:rsid w:val="00486FF8"/>
    <w:rsid w:val="004A3A74"/>
    <w:rsid w:val="004D0787"/>
    <w:rsid w:val="00502BAC"/>
    <w:rsid w:val="00513FDB"/>
    <w:rsid w:val="005207C9"/>
    <w:rsid w:val="00527F7D"/>
    <w:rsid w:val="00550972"/>
    <w:rsid w:val="00571644"/>
    <w:rsid w:val="005811AE"/>
    <w:rsid w:val="005A35F4"/>
    <w:rsid w:val="005A6EC5"/>
    <w:rsid w:val="005B0D4B"/>
    <w:rsid w:val="005B4C8F"/>
    <w:rsid w:val="005C0101"/>
    <w:rsid w:val="005C63EA"/>
    <w:rsid w:val="005E3AC0"/>
    <w:rsid w:val="0062516F"/>
    <w:rsid w:val="00645965"/>
    <w:rsid w:val="00656FAD"/>
    <w:rsid w:val="0068350C"/>
    <w:rsid w:val="006D0428"/>
    <w:rsid w:val="007104F8"/>
    <w:rsid w:val="00766282"/>
    <w:rsid w:val="007E34A6"/>
    <w:rsid w:val="0080111F"/>
    <w:rsid w:val="008505B9"/>
    <w:rsid w:val="008567F5"/>
    <w:rsid w:val="008A20FA"/>
    <w:rsid w:val="008D5FA2"/>
    <w:rsid w:val="008F3ADE"/>
    <w:rsid w:val="00906FD5"/>
    <w:rsid w:val="0092084B"/>
    <w:rsid w:val="00921AF8"/>
    <w:rsid w:val="009320EF"/>
    <w:rsid w:val="0095611B"/>
    <w:rsid w:val="009756D8"/>
    <w:rsid w:val="00992F24"/>
    <w:rsid w:val="009C2A0D"/>
    <w:rsid w:val="009C3CF1"/>
    <w:rsid w:val="009C3D7F"/>
    <w:rsid w:val="009F3279"/>
    <w:rsid w:val="00A01152"/>
    <w:rsid w:val="00A04D9C"/>
    <w:rsid w:val="00A117F2"/>
    <w:rsid w:val="00A83939"/>
    <w:rsid w:val="00AA546D"/>
    <w:rsid w:val="00AC3009"/>
    <w:rsid w:val="00AE6089"/>
    <w:rsid w:val="00AF26C3"/>
    <w:rsid w:val="00AF3033"/>
    <w:rsid w:val="00AF4D81"/>
    <w:rsid w:val="00B1545E"/>
    <w:rsid w:val="00B62958"/>
    <w:rsid w:val="00B9673D"/>
    <w:rsid w:val="00BB5B53"/>
    <w:rsid w:val="00BC76D8"/>
    <w:rsid w:val="00BD6BC7"/>
    <w:rsid w:val="00BE0D27"/>
    <w:rsid w:val="00C61F93"/>
    <w:rsid w:val="00C94B15"/>
    <w:rsid w:val="00CC3B13"/>
    <w:rsid w:val="00D00D68"/>
    <w:rsid w:val="00D13C94"/>
    <w:rsid w:val="00D301AD"/>
    <w:rsid w:val="00D34F1D"/>
    <w:rsid w:val="00D82389"/>
    <w:rsid w:val="00D8398D"/>
    <w:rsid w:val="00D869F3"/>
    <w:rsid w:val="00D94CAF"/>
    <w:rsid w:val="00DA4A81"/>
    <w:rsid w:val="00DB53CA"/>
    <w:rsid w:val="00DE1113"/>
    <w:rsid w:val="00E479F3"/>
    <w:rsid w:val="00E63B78"/>
    <w:rsid w:val="00E65AC9"/>
    <w:rsid w:val="00EA773C"/>
    <w:rsid w:val="00EB3952"/>
    <w:rsid w:val="00EC54FD"/>
    <w:rsid w:val="00EF5AD3"/>
    <w:rsid w:val="00F47811"/>
    <w:rsid w:val="00F84283"/>
    <w:rsid w:val="00F85A16"/>
    <w:rsid w:val="6BA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762A"/>
  <w15:docId w15:val="{6426BC3B-42F4-4ABF-9D69-DA167138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C6"/>
    <w:pPr>
      <w:bidi/>
      <w:ind w:left="227" w:hanging="22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03C6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203C6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3C6"/>
    <w:rPr>
      <w:vertAlign w:val="superscript"/>
    </w:rPr>
  </w:style>
  <w:style w:type="paragraph" w:styleId="a6">
    <w:name w:val="List Paragraph"/>
    <w:basedOn w:val="a"/>
    <w:uiPriority w:val="34"/>
    <w:qFormat/>
    <w:rsid w:val="003203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F3ADE"/>
    <w:rPr>
      <w:rFonts w:ascii="Tahoma" w:eastAsia="Calibri" w:hAnsi="Tahoma" w:cs="Tahoma"/>
      <w:sz w:val="16"/>
      <w:szCs w:val="16"/>
    </w:rPr>
  </w:style>
  <w:style w:type="paragraph" w:styleId="a9">
    <w:name w:val="Revision"/>
    <w:hidden/>
    <w:uiPriority w:val="99"/>
    <w:semiHidden/>
    <w:rsid w:val="00D8398D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header"/>
    <w:basedOn w:val="a"/>
    <w:link w:val="ab"/>
    <w:uiPriority w:val="99"/>
    <w:unhideWhenUsed/>
    <w:rsid w:val="00077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077B6B"/>
    <w:rPr>
      <w:rFonts w:ascii="Calibri" w:eastAsia="Calibri" w:hAnsi="Calibri" w:cs="Arial"/>
    </w:rPr>
  </w:style>
  <w:style w:type="paragraph" w:styleId="ac">
    <w:name w:val="footer"/>
    <w:basedOn w:val="a"/>
    <w:link w:val="ad"/>
    <w:uiPriority w:val="99"/>
    <w:unhideWhenUsed/>
    <w:rsid w:val="00077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077B6B"/>
    <w:rPr>
      <w:rFonts w:ascii="Calibri" w:eastAsia="Calibri" w:hAnsi="Calibri" w:cs="Arial"/>
    </w:rPr>
  </w:style>
  <w:style w:type="paragraph" w:styleId="ae">
    <w:name w:val="No Spacing"/>
    <w:uiPriority w:val="1"/>
    <w:qFormat/>
    <w:rsid w:val="00906FD5"/>
    <w:pPr>
      <w:bidi/>
      <w:spacing w:after="0" w:line="240" w:lineRule="auto"/>
      <w:ind w:left="227" w:hanging="227"/>
    </w:pPr>
    <w:rPr>
      <w:rFonts w:ascii="Calibri" w:eastAsia="Calibri" w:hAnsi="Calibri" w:cs="Arial"/>
    </w:rPr>
  </w:style>
  <w:style w:type="paragraph" w:styleId="af">
    <w:name w:val="annotation text"/>
    <w:basedOn w:val="a"/>
    <w:link w:val="af0"/>
    <w:uiPriority w:val="99"/>
    <w:semiHidden/>
    <w:unhideWhenUsed/>
    <w:rsid w:val="007E34A6"/>
    <w:pPr>
      <w:spacing w:after="160" w:line="240" w:lineRule="auto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7E34A6"/>
    <w:rPr>
      <w:sz w:val="20"/>
      <w:szCs w:val="20"/>
    </w:rPr>
  </w:style>
  <w:style w:type="paragraph" w:styleId="NormalWeb">
    <w:name w:val="Normal (Web)"/>
    <w:basedOn w:val="a"/>
    <w:uiPriority w:val="99"/>
    <w:unhideWhenUsed/>
    <w:rsid w:val="000A5DA3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F445-12FA-4E00-9E41-F935564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1633</Words>
  <Characters>8165</Characters>
  <Application>Microsoft Office Word</Application>
  <DocSecurity>4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רונית איינהורן טסלר - הערכה</cp:lastModifiedBy>
  <cp:revision>2</cp:revision>
  <cp:lastPrinted>2023-11-23T10:35:00Z</cp:lastPrinted>
  <dcterms:created xsi:type="dcterms:W3CDTF">2024-01-11T07:21:00Z</dcterms:created>
  <dcterms:modified xsi:type="dcterms:W3CDTF">2024-01-11T07:21:00Z</dcterms:modified>
</cp:coreProperties>
</file>